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8F" w:rsidRPr="00607D6E" w:rsidRDefault="00864B8F" w:rsidP="00864B8F">
      <w:pPr>
        <w:spacing w:after="0" w:line="240" w:lineRule="auto"/>
        <w:jc w:val="center"/>
        <w:rPr>
          <w:rFonts w:ascii="Times New Roman" w:eastAsia="Times New Roman" w:hAnsi="Times New Roman" w:cs="Times New Roman"/>
          <w:b/>
          <w:sz w:val="24"/>
          <w:szCs w:val="24"/>
          <w:lang w:eastAsia="hu-HU"/>
        </w:rPr>
      </w:pPr>
      <w:r w:rsidRPr="00607D6E">
        <w:rPr>
          <w:rFonts w:ascii="Times New Roman" w:eastAsia="Times New Roman" w:hAnsi="Times New Roman" w:cs="Times New Roman"/>
          <w:b/>
          <w:sz w:val="24"/>
          <w:szCs w:val="24"/>
          <w:lang w:eastAsia="hu-HU"/>
        </w:rPr>
        <w:t>Zalakaros Város Önkor</w:t>
      </w:r>
      <w:r>
        <w:rPr>
          <w:rFonts w:ascii="Times New Roman" w:eastAsia="Times New Roman" w:hAnsi="Times New Roman" w:cs="Times New Roman"/>
          <w:b/>
          <w:sz w:val="24"/>
          <w:szCs w:val="24"/>
          <w:lang w:eastAsia="hu-HU"/>
        </w:rPr>
        <w:t xml:space="preserve">mányzata </w:t>
      </w:r>
      <w:bookmarkStart w:id="0" w:name="_GoBack"/>
      <w:r>
        <w:rPr>
          <w:rFonts w:ascii="Times New Roman" w:eastAsia="Times New Roman" w:hAnsi="Times New Roman" w:cs="Times New Roman"/>
          <w:b/>
          <w:sz w:val="24"/>
          <w:szCs w:val="24"/>
          <w:lang w:eastAsia="hu-HU"/>
        </w:rPr>
        <w:t>Képviselőtestületének 8</w:t>
      </w:r>
      <w:r w:rsidRPr="00607D6E">
        <w:rPr>
          <w:rFonts w:ascii="Times New Roman" w:eastAsia="Times New Roman" w:hAnsi="Times New Roman" w:cs="Times New Roman"/>
          <w:b/>
          <w:sz w:val="24"/>
          <w:szCs w:val="24"/>
          <w:lang w:eastAsia="hu-HU"/>
        </w:rPr>
        <w:t>/2021 (</w:t>
      </w:r>
      <w:r>
        <w:rPr>
          <w:rFonts w:ascii="Times New Roman" w:eastAsia="Times New Roman" w:hAnsi="Times New Roman" w:cs="Times New Roman"/>
          <w:b/>
          <w:sz w:val="24"/>
          <w:szCs w:val="24"/>
          <w:lang w:eastAsia="hu-HU"/>
        </w:rPr>
        <w:t>VI. 07.</w:t>
      </w:r>
      <w:r w:rsidRPr="00607D6E">
        <w:rPr>
          <w:rFonts w:ascii="Times New Roman" w:eastAsia="Times New Roman" w:hAnsi="Times New Roman" w:cs="Times New Roman"/>
          <w:b/>
          <w:sz w:val="24"/>
          <w:szCs w:val="24"/>
          <w:lang w:eastAsia="hu-HU"/>
        </w:rPr>
        <w:t>) önkormányzati rendelete</w:t>
      </w:r>
    </w:p>
    <w:p w:rsidR="00864B8F" w:rsidRPr="00607D6E" w:rsidRDefault="00864B8F" w:rsidP="00864B8F">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Babakelengye támogatásról</w:t>
      </w:r>
    </w:p>
    <w:bookmarkEnd w:id="0"/>
    <w:p w:rsidR="00864B8F" w:rsidRDefault="00864B8F" w:rsidP="00864B8F">
      <w:pPr>
        <w:pStyle w:val="Szvegtrzs"/>
        <w:spacing w:before="220" w:after="0" w:line="240" w:lineRule="auto"/>
        <w:jc w:val="both"/>
      </w:pPr>
      <w:r>
        <w:t>Zalakaros Város Polgármestere a veszélyhelyzet kihirdetéséről szóló 27/2021. (I. 29.) Kormányrendelettel kihirdetett veszélyhelyzetben, valamint a katasztrófavédelemről és a hozzá kapcsolódó egyes törvények módosításáról szóló 2011. évi CXXVIII. törvény 46. § (4) bekezdése alapján Zalakaros Város Önkormányzata Képviselőtestületének feladat- és hatáskörében eljárva, az Alaptörvény 32. cikk (2) bekezdésében meghatározott eredeti jogalkotói hatáskörében, valamint Magyarország helyi önkormányzatairól szóló 2011. évi CLXXXIX. törvény 13. § (1) bekezdés 8a. pontjában biztosított feladatkörében eljárva az alábbi rendeletet alkotja:</w:t>
      </w:r>
    </w:p>
    <w:p w:rsidR="00864B8F" w:rsidRDefault="00864B8F" w:rsidP="00864B8F">
      <w:pPr>
        <w:pStyle w:val="Szvegtrzs"/>
        <w:spacing w:before="220" w:after="0" w:line="240" w:lineRule="auto"/>
        <w:jc w:val="center"/>
        <w:rPr>
          <w:b/>
          <w:bCs/>
        </w:rPr>
      </w:pPr>
      <w:r>
        <w:rPr>
          <w:b/>
          <w:bCs/>
        </w:rPr>
        <w:t>1. A rendelet célja</w:t>
      </w:r>
    </w:p>
    <w:p w:rsidR="00864B8F" w:rsidRDefault="00864B8F" w:rsidP="00864B8F">
      <w:pPr>
        <w:pStyle w:val="Szvegtrzs"/>
        <w:spacing w:before="220" w:after="0" w:line="240" w:lineRule="auto"/>
        <w:jc w:val="center"/>
        <w:rPr>
          <w:b/>
          <w:bCs/>
        </w:rPr>
      </w:pPr>
      <w:r>
        <w:rPr>
          <w:b/>
          <w:bCs/>
        </w:rPr>
        <w:t>1. §</w:t>
      </w:r>
    </w:p>
    <w:p w:rsidR="00864B8F" w:rsidRDefault="00864B8F" w:rsidP="00864B8F">
      <w:pPr>
        <w:pStyle w:val="Szvegtrzs"/>
        <w:spacing w:before="220" w:after="0" w:line="240" w:lineRule="auto"/>
        <w:jc w:val="both"/>
      </w:pPr>
      <w:r>
        <w:t>Zalakaros Város Önkormányzata a gyermekvállalás és a gyermeknevelés támogatása érdekében babakelengye támogatást nyújt az újszülött gyermekek születésével kapcsolatos költségekhez való hozzájárulás céljából az e rendeletben meghatározott feltételek szerint.</w:t>
      </w:r>
    </w:p>
    <w:p w:rsidR="00864B8F" w:rsidRDefault="00864B8F" w:rsidP="00864B8F">
      <w:pPr>
        <w:pStyle w:val="Szvegtrzs"/>
        <w:spacing w:before="220" w:after="0" w:line="240" w:lineRule="auto"/>
        <w:jc w:val="center"/>
        <w:rPr>
          <w:b/>
          <w:bCs/>
        </w:rPr>
      </w:pPr>
      <w:r>
        <w:rPr>
          <w:b/>
          <w:bCs/>
        </w:rPr>
        <w:t>2. A rendelet hatálya</w:t>
      </w:r>
    </w:p>
    <w:p w:rsidR="00864B8F" w:rsidRDefault="00864B8F" w:rsidP="00864B8F">
      <w:pPr>
        <w:pStyle w:val="Szvegtrzs"/>
        <w:spacing w:before="220" w:after="0" w:line="240" w:lineRule="auto"/>
        <w:jc w:val="center"/>
        <w:rPr>
          <w:b/>
          <w:bCs/>
        </w:rPr>
      </w:pPr>
      <w:r>
        <w:rPr>
          <w:b/>
          <w:bCs/>
        </w:rPr>
        <w:t>2. §</w:t>
      </w:r>
    </w:p>
    <w:p w:rsidR="00864B8F" w:rsidRDefault="00864B8F" w:rsidP="00864B8F">
      <w:pPr>
        <w:pStyle w:val="Szvegtrzs"/>
        <w:spacing w:after="0" w:line="240" w:lineRule="auto"/>
        <w:jc w:val="both"/>
      </w:pPr>
      <w:r>
        <w:t>A rendelet hatálya kiterjed Zalakaros Város Önkormányzata Képviselő- testületének a települési támogatásokról és a személyes gondoskodást nyújtó ellátásokról szóló 7/2021. (VI.7.) önkormányzati rendelet (továbbiakban: Szoc.rend.) bekezdésében meghatározott személyekre.</w:t>
      </w:r>
    </w:p>
    <w:p w:rsidR="00864B8F" w:rsidRDefault="00864B8F" w:rsidP="00864B8F">
      <w:pPr>
        <w:pStyle w:val="Szvegtrzs"/>
        <w:spacing w:after="0" w:line="240" w:lineRule="auto"/>
        <w:jc w:val="center"/>
        <w:rPr>
          <w:b/>
          <w:bCs/>
        </w:rPr>
      </w:pPr>
      <w:r>
        <w:rPr>
          <w:b/>
          <w:bCs/>
        </w:rPr>
        <w:t>3. Eljárási rendelkezések</w:t>
      </w:r>
    </w:p>
    <w:p w:rsidR="00864B8F" w:rsidRDefault="00864B8F" w:rsidP="00864B8F">
      <w:pPr>
        <w:pStyle w:val="Szvegtrzs"/>
        <w:spacing w:after="0" w:line="240" w:lineRule="auto"/>
        <w:jc w:val="center"/>
        <w:rPr>
          <w:b/>
          <w:bCs/>
        </w:rPr>
      </w:pPr>
      <w:r>
        <w:rPr>
          <w:b/>
          <w:bCs/>
        </w:rPr>
        <w:t>3. §</w:t>
      </w:r>
    </w:p>
    <w:p w:rsidR="00864B8F" w:rsidRDefault="00864B8F" w:rsidP="00864B8F">
      <w:pPr>
        <w:pStyle w:val="Szvegtrzs"/>
        <w:spacing w:after="0" w:line="240" w:lineRule="auto"/>
        <w:jc w:val="both"/>
      </w:pPr>
      <w:r>
        <w:t>A rendeletben szabályozott támogatás megállapítására a Szoc.rend. szerinti eljárási rendelkezéseket kell alkalmazni.</w:t>
      </w:r>
    </w:p>
    <w:p w:rsidR="00864B8F" w:rsidRDefault="00864B8F" w:rsidP="00864B8F">
      <w:pPr>
        <w:pStyle w:val="Szvegtrzs"/>
        <w:spacing w:after="0" w:line="240" w:lineRule="auto"/>
        <w:jc w:val="center"/>
        <w:rPr>
          <w:b/>
          <w:bCs/>
        </w:rPr>
      </w:pPr>
      <w:r>
        <w:rPr>
          <w:b/>
          <w:bCs/>
        </w:rPr>
        <w:t>4. §</w:t>
      </w:r>
    </w:p>
    <w:p w:rsidR="00864B8F" w:rsidRDefault="00864B8F" w:rsidP="00864B8F">
      <w:pPr>
        <w:pStyle w:val="Szvegtrzs"/>
        <w:spacing w:after="0" w:line="240" w:lineRule="auto"/>
        <w:jc w:val="both"/>
      </w:pPr>
      <w:r>
        <w:t>Zalakaros Város Önkormányzatának Képviselő- testülete a babakelengye támogatással kapcsolatos valamennyi hatáskört a polgármesterre ruházza át, aki a jogosultságról egyedi határozattal dönt.</w:t>
      </w:r>
    </w:p>
    <w:p w:rsidR="00864B8F" w:rsidRDefault="00864B8F" w:rsidP="00864B8F">
      <w:pPr>
        <w:pStyle w:val="Szvegtrzs"/>
        <w:spacing w:after="0" w:line="240" w:lineRule="auto"/>
        <w:jc w:val="center"/>
        <w:rPr>
          <w:b/>
          <w:bCs/>
        </w:rPr>
      </w:pPr>
      <w:r>
        <w:rPr>
          <w:b/>
          <w:bCs/>
        </w:rPr>
        <w:t>4. Jogosultság feltételei</w:t>
      </w:r>
    </w:p>
    <w:p w:rsidR="00864B8F" w:rsidRDefault="00864B8F" w:rsidP="00864B8F">
      <w:pPr>
        <w:pStyle w:val="Szvegtrzs"/>
        <w:spacing w:after="0" w:line="240" w:lineRule="auto"/>
        <w:jc w:val="center"/>
        <w:rPr>
          <w:b/>
          <w:bCs/>
        </w:rPr>
      </w:pPr>
      <w:r>
        <w:rPr>
          <w:b/>
          <w:bCs/>
        </w:rPr>
        <w:t>5. §</w:t>
      </w:r>
    </w:p>
    <w:p w:rsidR="00864B8F" w:rsidRDefault="00864B8F" w:rsidP="00864B8F">
      <w:pPr>
        <w:pStyle w:val="Szvegtrzs"/>
        <w:spacing w:after="0" w:line="240" w:lineRule="auto"/>
        <w:jc w:val="both"/>
      </w:pPr>
      <w:r>
        <w:t>(1) A gyermek fogadásának előkészítéséhez kapcsolódó kiadások mérséklése céljából az(ok) a zalakarosi állandó lakóhellyel rendelkező, és életvitelszerűen Zalakaroson tartózkodó szülő(k) jogosult(ak) babakelengye támogatásra, aki(k):</w:t>
      </w:r>
    </w:p>
    <w:p w:rsidR="00864B8F" w:rsidRDefault="00864B8F" w:rsidP="00864B8F">
      <w:pPr>
        <w:pStyle w:val="Szvegtrzs"/>
        <w:spacing w:after="0" w:line="240" w:lineRule="auto"/>
        <w:ind w:left="220"/>
        <w:jc w:val="both"/>
      </w:pPr>
      <w:r>
        <w:t>a) esetében az újszülött első lakóhelye Zalakaros város területén található,</w:t>
      </w:r>
    </w:p>
    <w:p w:rsidR="00864B8F" w:rsidRDefault="00864B8F" w:rsidP="00864B8F">
      <w:pPr>
        <w:pStyle w:val="Szvegtrzs"/>
        <w:spacing w:after="0" w:line="240" w:lineRule="auto"/>
        <w:ind w:left="220"/>
        <w:jc w:val="both"/>
      </w:pPr>
      <w:r>
        <w:t>b) vállalják a gyermek születését követően legalább 5 évig tartó helyben lakást,</w:t>
      </w:r>
    </w:p>
    <w:p w:rsidR="00864B8F" w:rsidRDefault="00864B8F" w:rsidP="00864B8F">
      <w:pPr>
        <w:pStyle w:val="Szvegtrzs"/>
        <w:spacing w:after="0" w:line="240" w:lineRule="auto"/>
        <w:ind w:left="220"/>
        <w:jc w:val="both"/>
      </w:pPr>
      <w:r>
        <w:t>c) csatolják a gyermek születési anyakönyvi kivonatát,</w:t>
      </w:r>
    </w:p>
    <w:p w:rsidR="00864B8F" w:rsidRDefault="00864B8F" w:rsidP="00864B8F">
      <w:pPr>
        <w:pStyle w:val="Szvegtrzs"/>
        <w:spacing w:after="0" w:line="240" w:lineRule="auto"/>
        <w:ind w:left="220"/>
        <w:jc w:val="both"/>
      </w:pPr>
      <w:r>
        <w:t>d) az igazolást csatolják arról, hogy az újszülött vonatkozásában a kérelmező a Magyar Államkincstártól megigényelte a családtámogatási ellátásokat, és</w:t>
      </w:r>
    </w:p>
    <w:p w:rsidR="00864B8F" w:rsidRDefault="00864B8F" w:rsidP="00864B8F">
      <w:pPr>
        <w:pStyle w:val="Szvegtrzs"/>
        <w:spacing w:after="0" w:line="240" w:lineRule="auto"/>
        <w:ind w:left="220"/>
        <w:jc w:val="both"/>
      </w:pPr>
      <w:r>
        <w:t>e) az igazolást csatolják a Védőnői Szolgálattól arról, hogy a kérelmező a gyermeket ténylegesen a településen bejelentett lakó- vagy tartózkodási helyén neveli.​</w:t>
      </w:r>
    </w:p>
    <w:p w:rsidR="00864B8F" w:rsidRDefault="00864B8F" w:rsidP="00864B8F">
      <w:pPr>
        <w:pStyle w:val="Szvegtrzs"/>
        <w:spacing w:after="0" w:line="240" w:lineRule="auto"/>
        <w:jc w:val="both"/>
      </w:pPr>
      <w:r>
        <w:t>(2) Életvitelszerűségen a Szoc.rend. 2. § (2) bekezdésében foglalt életvitelszerűséget kell érteni.</w:t>
      </w:r>
    </w:p>
    <w:p w:rsidR="00864B8F" w:rsidRDefault="00864B8F" w:rsidP="00864B8F">
      <w:pPr>
        <w:pStyle w:val="Szvegtrzs"/>
        <w:spacing w:after="0" w:line="240" w:lineRule="auto"/>
        <w:jc w:val="both"/>
      </w:pPr>
      <w:r>
        <w:t>(3) A gyermek fogadásának előkészítéséhez kapcsolódó támogatás iránti kérelem a gyermek születését követő 60 napon belül az e rendelet 1. melléklete szerinti formanyomtatványon terjeszthető elő, a határidő jogvesztő.</w:t>
      </w:r>
    </w:p>
    <w:p w:rsidR="00864B8F" w:rsidRDefault="00864B8F" w:rsidP="00864B8F">
      <w:pPr>
        <w:pStyle w:val="Szvegtrzs"/>
        <w:spacing w:after="0" w:line="240" w:lineRule="auto"/>
        <w:jc w:val="both"/>
      </w:pPr>
      <w:r>
        <w:lastRenderedPageBreak/>
        <w:t>(4) A támogatás mértéke 100 000 Ft.</w:t>
      </w:r>
    </w:p>
    <w:p w:rsidR="00864B8F" w:rsidRDefault="00864B8F" w:rsidP="00864B8F">
      <w:pPr>
        <w:pStyle w:val="Szvegtrzs"/>
        <w:spacing w:after="0" w:line="240" w:lineRule="auto"/>
        <w:jc w:val="both"/>
      </w:pPr>
      <w:r>
        <w:t>(5) Amennyiben a támogatott állandó lakóhelyét a gyermek születését követő 5 éven belül megváltoztatja, úgy a támogatás időarányos részét vissza kell fizetnie.</w:t>
      </w:r>
    </w:p>
    <w:p w:rsidR="00864B8F" w:rsidRDefault="00864B8F" w:rsidP="00864B8F">
      <w:pPr>
        <w:pStyle w:val="Szvegtrzs"/>
        <w:spacing w:after="0" w:line="240" w:lineRule="auto"/>
        <w:jc w:val="both"/>
      </w:pPr>
    </w:p>
    <w:p w:rsidR="00864B8F" w:rsidRDefault="00864B8F" w:rsidP="00864B8F">
      <w:pPr>
        <w:pStyle w:val="Szvegtrzs"/>
        <w:spacing w:after="0" w:line="240" w:lineRule="auto"/>
        <w:jc w:val="center"/>
        <w:rPr>
          <w:b/>
          <w:bCs/>
        </w:rPr>
      </w:pPr>
      <w:r>
        <w:rPr>
          <w:b/>
          <w:bCs/>
        </w:rPr>
        <w:t>6. §</w:t>
      </w:r>
    </w:p>
    <w:p w:rsidR="00864B8F" w:rsidRDefault="00864B8F" w:rsidP="00864B8F">
      <w:pPr>
        <w:pStyle w:val="Szvegtrzs"/>
        <w:spacing w:after="0" w:line="240" w:lineRule="auto"/>
        <w:jc w:val="center"/>
        <w:rPr>
          <w:b/>
          <w:bCs/>
        </w:rPr>
      </w:pPr>
    </w:p>
    <w:p w:rsidR="00864B8F" w:rsidRDefault="00864B8F" w:rsidP="00864B8F">
      <w:pPr>
        <w:spacing w:after="0" w:line="240" w:lineRule="auto"/>
        <w:rPr>
          <w:rFonts w:ascii="Times New Roman" w:eastAsia="Noto Sans CJK SC Regular" w:hAnsi="Times New Roman" w:cs="FreeSans"/>
          <w:kern w:val="2"/>
          <w:sz w:val="24"/>
          <w:szCs w:val="24"/>
          <w:lang w:eastAsia="zh-CN" w:bidi="hi-IN"/>
        </w:rPr>
      </w:pPr>
      <w:r w:rsidRPr="00346BD6">
        <w:rPr>
          <w:rFonts w:ascii="Times New Roman" w:eastAsia="Noto Sans CJK SC Regular" w:hAnsi="Times New Roman" w:cs="FreeSans"/>
          <w:kern w:val="2"/>
          <w:sz w:val="24"/>
          <w:szCs w:val="24"/>
          <w:lang w:eastAsia="zh-CN" w:bidi="hi-IN"/>
        </w:rPr>
        <w:t>Ez a rendelet 2021. június 9-én lép hatályba.</w:t>
      </w:r>
    </w:p>
    <w:p w:rsidR="00864B8F" w:rsidRDefault="00864B8F" w:rsidP="00864B8F">
      <w:pPr>
        <w:spacing w:after="0" w:line="240" w:lineRule="auto"/>
        <w:rPr>
          <w:rFonts w:ascii="Times New Roman" w:eastAsia="Noto Sans CJK SC Regular" w:hAnsi="Times New Roman" w:cs="FreeSans"/>
          <w:kern w:val="2"/>
          <w:sz w:val="24"/>
          <w:szCs w:val="24"/>
          <w:lang w:eastAsia="zh-CN" w:bidi="hi-IN"/>
        </w:rPr>
      </w:pPr>
    </w:p>
    <w:p w:rsidR="00864B8F" w:rsidRDefault="00864B8F" w:rsidP="00864B8F">
      <w:pPr>
        <w:spacing w:after="0" w:line="240" w:lineRule="auto"/>
        <w:rPr>
          <w:rFonts w:ascii="Times New Roman" w:eastAsia="Noto Sans CJK SC Regular" w:hAnsi="Times New Roman" w:cs="FreeSans"/>
          <w:kern w:val="2"/>
          <w:sz w:val="24"/>
          <w:szCs w:val="24"/>
          <w:lang w:eastAsia="zh-CN" w:bidi="hi-IN"/>
        </w:rPr>
      </w:pPr>
    </w:p>
    <w:p w:rsidR="00864B8F" w:rsidRPr="00346BD6" w:rsidRDefault="00864B8F" w:rsidP="00864B8F">
      <w:pPr>
        <w:spacing w:after="0" w:line="240" w:lineRule="auto"/>
        <w:rPr>
          <w:rFonts w:ascii="Times New Roman" w:eastAsia="Noto Sans CJK SC Regular" w:hAnsi="Times New Roman" w:cs="FreeSans"/>
          <w:kern w:val="2"/>
          <w:sz w:val="24"/>
          <w:szCs w:val="24"/>
          <w:lang w:eastAsia="zh-CN" w:bidi="hi-IN"/>
        </w:rPr>
      </w:pPr>
    </w:p>
    <w:p w:rsidR="00864B8F" w:rsidRPr="00607D6E" w:rsidRDefault="00864B8F" w:rsidP="00864B8F">
      <w:pPr>
        <w:tabs>
          <w:tab w:val="center" w:pos="2160"/>
          <w:tab w:val="center" w:pos="6840"/>
        </w:tabs>
        <w:spacing w:after="0" w:line="240" w:lineRule="auto"/>
        <w:rPr>
          <w:rFonts w:ascii="Times New Roman" w:eastAsia="Times New Roman" w:hAnsi="Times New Roman" w:cs="Times New Roman"/>
          <w:sz w:val="24"/>
          <w:szCs w:val="24"/>
          <w:lang w:eastAsia="hu-HU"/>
        </w:rPr>
      </w:pPr>
      <w:r w:rsidRPr="00607D6E">
        <w:rPr>
          <w:rFonts w:ascii="Times New Roman" w:eastAsia="Times New Roman" w:hAnsi="Times New Roman" w:cs="Times New Roman"/>
          <w:sz w:val="24"/>
          <w:szCs w:val="24"/>
          <w:lang w:eastAsia="hu-HU"/>
        </w:rPr>
        <w:tab/>
        <w:t>Novák Ferenc</w:t>
      </w:r>
      <w:r w:rsidRPr="00607D6E">
        <w:rPr>
          <w:rFonts w:ascii="Times New Roman" w:eastAsia="Times New Roman" w:hAnsi="Times New Roman" w:cs="Times New Roman"/>
          <w:sz w:val="24"/>
          <w:szCs w:val="24"/>
          <w:lang w:eastAsia="hu-HU"/>
        </w:rPr>
        <w:tab/>
        <w:t>Dr. Szentgyörgyvölgyi Eszter</w:t>
      </w:r>
    </w:p>
    <w:p w:rsidR="00864B8F" w:rsidRPr="00607D6E" w:rsidRDefault="00864B8F" w:rsidP="00864B8F">
      <w:pPr>
        <w:tabs>
          <w:tab w:val="center" w:pos="2160"/>
          <w:tab w:val="center" w:pos="6840"/>
        </w:tabs>
        <w:spacing w:after="0" w:line="240" w:lineRule="auto"/>
        <w:rPr>
          <w:rFonts w:ascii="Times New Roman" w:eastAsia="Times New Roman" w:hAnsi="Times New Roman" w:cs="Times New Roman"/>
          <w:sz w:val="24"/>
          <w:szCs w:val="24"/>
          <w:lang w:eastAsia="hu-HU"/>
        </w:rPr>
      </w:pPr>
      <w:r w:rsidRPr="00607D6E">
        <w:rPr>
          <w:rFonts w:ascii="Times New Roman" w:eastAsia="Times New Roman" w:hAnsi="Times New Roman" w:cs="Times New Roman"/>
          <w:sz w:val="24"/>
          <w:szCs w:val="24"/>
          <w:lang w:eastAsia="hu-HU"/>
        </w:rPr>
        <w:tab/>
        <w:t>polgármester</w:t>
      </w:r>
      <w:r w:rsidRPr="00607D6E">
        <w:rPr>
          <w:rFonts w:ascii="Times New Roman" w:eastAsia="Times New Roman" w:hAnsi="Times New Roman" w:cs="Times New Roman"/>
          <w:sz w:val="24"/>
          <w:szCs w:val="24"/>
          <w:lang w:eastAsia="hu-HU"/>
        </w:rPr>
        <w:tab/>
        <w:t>jegyző</w:t>
      </w:r>
    </w:p>
    <w:p w:rsidR="00864B8F" w:rsidRPr="00607D6E" w:rsidRDefault="00864B8F" w:rsidP="00864B8F">
      <w:pPr>
        <w:tabs>
          <w:tab w:val="center" w:pos="2160"/>
          <w:tab w:val="center" w:pos="6840"/>
        </w:tabs>
        <w:spacing w:after="0" w:line="240" w:lineRule="auto"/>
        <w:rPr>
          <w:rFonts w:ascii="Times New Roman" w:eastAsia="Times New Roman" w:hAnsi="Times New Roman" w:cs="Times New Roman"/>
          <w:sz w:val="24"/>
          <w:szCs w:val="24"/>
          <w:lang w:eastAsia="hu-HU"/>
        </w:rPr>
      </w:pPr>
    </w:p>
    <w:p w:rsidR="00864B8F" w:rsidRDefault="00864B8F" w:rsidP="00864B8F">
      <w:pPr>
        <w:spacing w:after="0" w:line="240" w:lineRule="auto"/>
        <w:rPr>
          <w:rFonts w:ascii="Times New Roman" w:eastAsia="Times New Roman" w:hAnsi="Times New Roman" w:cs="Times New Roman"/>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Default="00864B8F" w:rsidP="00864B8F">
      <w:pPr>
        <w:spacing w:after="0" w:line="240" w:lineRule="auto"/>
        <w:rPr>
          <w:rFonts w:ascii="Times New Roman" w:eastAsia="Times New Roman" w:hAnsi="Times New Roman" w:cs="Times New Roman"/>
          <w:b/>
          <w:sz w:val="24"/>
          <w:szCs w:val="24"/>
          <w:lang w:eastAsia="hu-HU"/>
        </w:rPr>
      </w:pPr>
    </w:p>
    <w:p w:rsidR="00864B8F" w:rsidRPr="00607D6E" w:rsidRDefault="00864B8F" w:rsidP="00864B8F">
      <w:pPr>
        <w:spacing w:after="0" w:line="240" w:lineRule="auto"/>
        <w:rPr>
          <w:rFonts w:ascii="Times New Roman" w:eastAsia="Times New Roman" w:hAnsi="Times New Roman" w:cs="Times New Roman"/>
          <w:b/>
          <w:sz w:val="24"/>
          <w:szCs w:val="24"/>
          <w:lang w:eastAsia="hu-HU"/>
        </w:rPr>
      </w:pPr>
    </w:p>
    <w:p w:rsidR="00864B8F" w:rsidRPr="00520689" w:rsidRDefault="00864B8F" w:rsidP="00864B8F">
      <w:pPr>
        <w:spacing w:after="0" w:line="240" w:lineRule="auto"/>
        <w:ind w:firstLine="708"/>
        <w:jc w:val="right"/>
        <w:rPr>
          <w:rFonts w:ascii="Times New Roman" w:eastAsia="Times New Roman" w:hAnsi="Times New Roman" w:cs="Times New Roman"/>
          <w:i/>
          <w:sz w:val="24"/>
          <w:szCs w:val="24"/>
          <w:lang w:eastAsia="hu-HU"/>
        </w:rPr>
      </w:pPr>
      <w:r w:rsidRPr="00520689">
        <w:rPr>
          <w:rFonts w:ascii="Times New Roman" w:eastAsia="Times New Roman" w:hAnsi="Times New Roman" w:cs="Times New Roman"/>
          <w:i/>
          <w:sz w:val="24"/>
          <w:szCs w:val="24"/>
          <w:lang w:eastAsia="hu-HU"/>
        </w:rPr>
        <w:lastRenderedPageBreak/>
        <w:t xml:space="preserve">1. melléklet </w:t>
      </w:r>
    </w:p>
    <w:p w:rsidR="00864B8F" w:rsidRDefault="00864B8F" w:rsidP="00864B8F">
      <w:pPr>
        <w:spacing w:after="0" w:line="240" w:lineRule="auto"/>
        <w:ind w:firstLine="708"/>
        <w:rPr>
          <w:rFonts w:ascii="Times New Roman" w:eastAsia="Times New Roman" w:hAnsi="Times New Roman" w:cs="Times New Roman"/>
          <w:b/>
          <w:sz w:val="24"/>
          <w:szCs w:val="24"/>
          <w:lang w:eastAsia="hu-HU"/>
        </w:rPr>
      </w:pPr>
    </w:p>
    <w:p w:rsidR="00864B8F" w:rsidRPr="00920E70" w:rsidRDefault="00864B8F" w:rsidP="00864B8F">
      <w:pPr>
        <w:pBdr>
          <w:bottom w:val="single" w:sz="4" w:space="1" w:color="auto"/>
        </w:pBdr>
        <w:spacing w:after="0" w:line="240" w:lineRule="auto"/>
        <w:jc w:val="center"/>
        <w:rPr>
          <w:rFonts w:ascii="Times New Roman" w:eastAsia="Times New Roman" w:hAnsi="Times New Roman" w:cs="Times New Roman"/>
          <w:b/>
          <w:bCs/>
          <w:smallCaps/>
          <w:sz w:val="20"/>
          <w:szCs w:val="20"/>
          <w:lang w:eastAsia="hu-HU"/>
        </w:rPr>
      </w:pPr>
      <w:r w:rsidRPr="00920E70">
        <w:rPr>
          <w:rFonts w:ascii="Times New Roman" w:eastAsia="Times New Roman" w:hAnsi="Times New Roman" w:cs="Times New Roman"/>
          <w:b/>
          <w:bCs/>
          <w:smallCaps/>
          <w:noProof/>
          <w:sz w:val="20"/>
          <w:szCs w:val="20"/>
          <w:lang w:eastAsia="hu-HU"/>
        </w:rPr>
        <w:t>Zalakarosi Közös Önkormányzati</w:t>
      </w:r>
      <w:r w:rsidRPr="00920E70">
        <w:rPr>
          <w:rFonts w:ascii="Times New Roman" w:eastAsia="Times New Roman" w:hAnsi="Times New Roman" w:cs="Times New Roman"/>
          <w:b/>
          <w:bCs/>
          <w:smallCaps/>
          <w:sz w:val="20"/>
          <w:szCs w:val="20"/>
          <w:lang w:eastAsia="hu-HU"/>
        </w:rPr>
        <w:t xml:space="preserve"> Hivatal</w:t>
      </w:r>
    </w:p>
    <w:p w:rsidR="00864B8F" w:rsidRPr="00920E70" w:rsidRDefault="00864B8F" w:rsidP="00864B8F">
      <w:pPr>
        <w:pBdr>
          <w:bottom w:val="single" w:sz="4" w:space="1" w:color="auto"/>
        </w:pBdr>
        <w:spacing w:after="0" w:line="240" w:lineRule="auto"/>
        <w:jc w:val="center"/>
        <w:rPr>
          <w:rFonts w:ascii="Times New Roman" w:eastAsia="Times New Roman" w:hAnsi="Times New Roman" w:cs="Times New Roman"/>
          <w:smallCaps/>
          <w:sz w:val="20"/>
          <w:szCs w:val="20"/>
          <w:lang w:eastAsia="hu-HU"/>
        </w:rPr>
      </w:pPr>
      <w:r w:rsidRPr="00920E70">
        <w:rPr>
          <w:rFonts w:ascii="Times New Roman" w:eastAsia="Times New Roman" w:hAnsi="Times New Roman" w:cs="Times New Roman"/>
          <w:smallCaps/>
          <w:sz w:val="20"/>
          <w:szCs w:val="20"/>
          <w:lang w:eastAsia="hu-HU"/>
        </w:rPr>
        <w:t>8749 Zalakaros, Gyógyfürdő tér 1. Tel: 93/340-100</w:t>
      </w:r>
    </w:p>
    <w:p w:rsidR="00864B8F" w:rsidRPr="00920E70" w:rsidRDefault="00864B8F" w:rsidP="00864B8F">
      <w:pPr>
        <w:spacing w:after="0" w:line="240" w:lineRule="auto"/>
        <w:jc w:val="center"/>
        <w:rPr>
          <w:rFonts w:ascii="Times New Roman" w:eastAsia="Times New Roman" w:hAnsi="Times New Roman" w:cs="Times New Roman"/>
          <w:b/>
          <w:bCs/>
          <w:sz w:val="24"/>
          <w:szCs w:val="24"/>
          <w:lang w:eastAsia="hu-HU"/>
        </w:rPr>
      </w:pPr>
      <w:r w:rsidRPr="00920E70">
        <w:rPr>
          <w:rFonts w:ascii="Times New Roman" w:eastAsia="Times New Roman" w:hAnsi="Times New Roman" w:cs="Times New Roman"/>
          <w:b/>
          <w:bCs/>
          <w:sz w:val="24"/>
          <w:szCs w:val="24"/>
          <w:lang w:eastAsia="hu-HU"/>
        </w:rPr>
        <w:t xml:space="preserve">K é r e l e m  </w:t>
      </w:r>
    </w:p>
    <w:p w:rsidR="00864B8F" w:rsidRPr="00920E70" w:rsidRDefault="00864B8F" w:rsidP="00864B8F">
      <w:pPr>
        <w:spacing w:after="120" w:line="240" w:lineRule="auto"/>
        <w:jc w:val="center"/>
        <w:rPr>
          <w:rFonts w:ascii="Times New Roman" w:eastAsia="Times New Roman" w:hAnsi="Times New Roman" w:cs="Times New Roman"/>
          <w:b/>
          <w:sz w:val="20"/>
          <w:szCs w:val="20"/>
          <w:lang w:eastAsia="hu-HU"/>
        </w:rPr>
      </w:pPr>
      <w:r w:rsidRPr="00920E70">
        <w:rPr>
          <w:rFonts w:ascii="Times New Roman" w:eastAsia="Times New Roman" w:hAnsi="Times New Roman" w:cs="Times New Roman"/>
          <w:b/>
          <w:sz w:val="20"/>
          <w:szCs w:val="20"/>
          <w:lang w:eastAsia="hu-HU"/>
        </w:rPr>
        <w:t>Babakelengye támogatás</w:t>
      </w:r>
      <w:r>
        <w:rPr>
          <w:rFonts w:ascii="Times New Roman" w:eastAsia="Times New Roman" w:hAnsi="Times New Roman" w:cs="Times New Roman"/>
          <w:b/>
          <w:sz w:val="20"/>
          <w:szCs w:val="20"/>
          <w:lang w:eastAsia="hu-HU"/>
        </w:rPr>
        <w:t xml:space="preserve"> megállapítására</w:t>
      </w:r>
    </w:p>
    <w:p w:rsidR="00864B8F" w:rsidRPr="00920E70" w:rsidRDefault="00864B8F" w:rsidP="00864B8F">
      <w:pPr>
        <w:tabs>
          <w:tab w:val="right" w:leader="dot" w:pos="8931"/>
        </w:tabs>
        <w:spacing w:after="120" w:line="360" w:lineRule="auto"/>
        <w:rPr>
          <w:rFonts w:ascii="Times New Roman" w:eastAsia="Times New Roman" w:hAnsi="Times New Roman" w:cs="Times New Roman"/>
          <w:b/>
          <w:bCs/>
          <w:sz w:val="20"/>
          <w:szCs w:val="20"/>
          <w:lang w:eastAsia="hu-HU"/>
        </w:rPr>
      </w:pPr>
      <w:r w:rsidRPr="00920E70">
        <w:rPr>
          <w:rFonts w:ascii="Times New Roman" w:eastAsia="Times New Roman" w:hAnsi="Times New Roman" w:cs="Times New Roman"/>
          <w:b/>
          <w:bCs/>
          <w:sz w:val="20"/>
          <w:szCs w:val="20"/>
          <w:lang w:eastAsia="hu-HU"/>
        </w:rPr>
        <w:t xml:space="preserve">A gyermek adatai: </w:t>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I.1   neve: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I.2.  születési helye, ideje: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I.3.  anyja neve: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I.4.  lakcíme: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I.5.  TAJ száma:</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I.6.  születési anyakönyvi kivonat száma:</w:t>
      </w:r>
      <w:r w:rsidRPr="00920E70">
        <w:rPr>
          <w:rFonts w:ascii="Times New Roman" w:eastAsia="Times New Roman" w:hAnsi="Times New Roman" w:cs="Times New Roman"/>
          <w:sz w:val="20"/>
          <w:szCs w:val="20"/>
          <w:lang w:eastAsia="hu-HU"/>
        </w:rPr>
        <w:tab/>
      </w:r>
    </w:p>
    <w:p w:rsidR="00864B8F" w:rsidRPr="00920E70" w:rsidRDefault="00864B8F" w:rsidP="00864B8F">
      <w:pPr>
        <w:keepNext/>
        <w:tabs>
          <w:tab w:val="right" w:leader="dot" w:pos="8931"/>
        </w:tabs>
        <w:spacing w:after="0" w:line="240" w:lineRule="auto"/>
        <w:outlineLvl w:val="1"/>
        <w:rPr>
          <w:rFonts w:ascii="Times New Roman" w:eastAsia="Times New Roman" w:hAnsi="Times New Roman" w:cs="Times New Roman"/>
          <w:i/>
          <w:sz w:val="24"/>
          <w:szCs w:val="20"/>
          <w:lang w:eastAsia="hu-HU"/>
        </w:rPr>
      </w:pPr>
      <w:r w:rsidRPr="00920E70">
        <w:rPr>
          <w:rFonts w:ascii="Times New Roman" w:eastAsia="Times New Roman" w:hAnsi="Times New Roman" w:cs="Times New Roman"/>
          <w:i/>
          <w:sz w:val="24"/>
          <w:szCs w:val="20"/>
          <w:lang w:eastAsia="hu-HU"/>
        </w:rPr>
        <w:t xml:space="preserve">A gyermek törvényes képviselőinek adatai: </w:t>
      </w:r>
    </w:p>
    <w:p w:rsidR="00864B8F" w:rsidRPr="00920E70" w:rsidRDefault="00864B8F" w:rsidP="00864B8F">
      <w:pPr>
        <w:tabs>
          <w:tab w:val="right" w:leader="dot" w:pos="8931"/>
        </w:tabs>
        <w:spacing w:after="0" w:line="240" w:lineRule="auto"/>
        <w:rPr>
          <w:rFonts w:ascii="Times New Roman" w:eastAsia="Times New Roman" w:hAnsi="Times New Roman" w:cs="Times New Roman"/>
          <w:b/>
          <w:sz w:val="24"/>
          <w:szCs w:val="24"/>
          <w:lang w:eastAsia="hu-HU"/>
        </w:rPr>
      </w:pPr>
      <w:r w:rsidRPr="00920E70">
        <w:rPr>
          <w:rFonts w:ascii="Times New Roman" w:eastAsia="Times New Roman" w:hAnsi="Times New Roman" w:cs="Times New Roman"/>
          <w:b/>
          <w:sz w:val="24"/>
          <w:szCs w:val="24"/>
          <w:lang w:eastAsia="hu-HU"/>
        </w:rPr>
        <w:t>II. ANYJÁNAK:</w:t>
      </w:r>
    </w:p>
    <w:p w:rsidR="00864B8F" w:rsidRPr="00920E70" w:rsidRDefault="00864B8F" w:rsidP="00864B8F">
      <w:pPr>
        <w:tabs>
          <w:tab w:val="right" w:leader="dot" w:pos="8931"/>
        </w:tabs>
        <w:spacing w:after="0"/>
        <w:jc w:val="both"/>
        <w:rPr>
          <w:rFonts w:ascii="Times New Roman" w:eastAsia="Times New Roman" w:hAnsi="Times New Roman" w:cs="Times New Roman"/>
          <w:sz w:val="24"/>
          <w:szCs w:val="20"/>
          <w:lang w:eastAsia="hu-HU"/>
        </w:rPr>
      </w:pPr>
      <w:r w:rsidRPr="00920E70">
        <w:rPr>
          <w:rFonts w:ascii="Times New Roman" w:eastAsia="Times New Roman" w:hAnsi="Times New Roman" w:cs="Times New Roman"/>
          <w:sz w:val="24"/>
          <w:szCs w:val="20"/>
          <w:lang w:eastAsia="hu-HU"/>
        </w:rPr>
        <w:t>II.1.  neve, leánykori neve:</w:t>
      </w:r>
      <w:r w:rsidRPr="00920E70">
        <w:rPr>
          <w:rFonts w:ascii="Times New Roman" w:eastAsia="Times New Roman" w:hAnsi="Times New Roman" w:cs="Times New Roman"/>
          <w:sz w:val="24"/>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II.2.  születési helye, ideje: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II.3.  anyja neve: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II.4.  lakcíme: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II.5.  TAJ száma:</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0"/>
        <w:jc w:val="both"/>
        <w:rPr>
          <w:rFonts w:ascii="Times New Roman" w:eastAsia="Times New Roman" w:hAnsi="Times New Roman" w:cs="Times New Roman"/>
          <w:b/>
          <w:sz w:val="24"/>
          <w:szCs w:val="20"/>
          <w:lang w:eastAsia="hu-HU"/>
        </w:rPr>
      </w:pPr>
      <w:r w:rsidRPr="00920E70">
        <w:rPr>
          <w:rFonts w:ascii="Times New Roman" w:eastAsia="Times New Roman" w:hAnsi="Times New Roman" w:cs="Times New Roman"/>
          <w:b/>
          <w:sz w:val="24"/>
          <w:szCs w:val="20"/>
          <w:lang w:eastAsia="hu-HU"/>
        </w:rPr>
        <w:t>III. APJÁNAK</w:t>
      </w:r>
    </w:p>
    <w:p w:rsidR="00864B8F" w:rsidRPr="00920E70" w:rsidRDefault="00864B8F" w:rsidP="00864B8F">
      <w:pPr>
        <w:tabs>
          <w:tab w:val="right" w:leader="dot" w:pos="8931"/>
        </w:tabs>
        <w:spacing w:after="0"/>
        <w:jc w:val="both"/>
        <w:rPr>
          <w:rFonts w:ascii="Times New Roman" w:eastAsia="Times New Roman" w:hAnsi="Times New Roman" w:cs="Times New Roman"/>
          <w:sz w:val="24"/>
          <w:szCs w:val="20"/>
          <w:lang w:eastAsia="hu-HU"/>
        </w:rPr>
      </w:pPr>
      <w:r w:rsidRPr="00920E70">
        <w:rPr>
          <w:rFonts w:ascii="Times New Roman" w:eastAsia="Times New Roman" w:hAnsi="Times New Roman" w:cs="Times New Roman"/>
          <w:sz w:val="24"/>
          <w:szCs w:val="20"/>
          <w:lang w:eastAsia="hu-HU"/>
        </w:rPr>
        <w:t>III.1.  neve:</w:t>
      </w:r>
      <w:r w:rsidRPr="00920E70">
        <w:rPr>
          <w:rFonts w:ascii="Times New Roman" w:eastAsia="Times New Roman" w:hAnsi="Times New Roman" w:cs="Times New Roman"/>
          <w:sz w:val="24"/>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III.2.  születési helye, ideje: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III.3.  anyja neve: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III.4.  lakcíme:</w:t>
      </w:r>
      <w:r w:rsidRPr="00920E70">
        <w:rPr>
          <w:rFonts w:ascii="Times New Roman" w:eastAsia="Times New Roman" w:hAnsi="Times New Roman" w:cs="Times New Roman"/>
          <w:sz w:val="20"/>
          <w:szCs w:val="20"/>
          <w:lang w:eastAsia="hu-HU"/>
        </w:rPr>
        <w:tab/>
      </w:r>
    </w:p>
    <w:p w:rsidR="00864B8F" w:rsidRPr="00920E70" w:rsidRDefault="00864B8F" w:rsidP="00864B8F">
      <w:pPr>
        <w:tabs>
          <w:tab w:val="right" w:leader="dot" w:pos="8931"/>
        </w:tabs>
        <w:spacing w:after="120"/>
        <w:rPr>
          <w:rFonts w:ascii="Times New Roman" w:eastAsia="Times New Roman" w:hAnsi="Times New Roman" w:cs="Times New Roman"/>
          <w:sz w:val="20"/>
          <w:szCs w:val="20"/>
          <w:lang w:eastAsia="hu-HU"/>
        </w:rPr>
      </w:pPr>
      <w:r w:rsidRPr="00920E70">
        <w:rPr>
          <w:rFonts w:ascii="Times New Roman" w:eastAsia="Times New Roman" w:hAnsi="Times New Roman" w:cs="Times New Roman"/>
          <w:sz w:val="20"/>
          <w:szCs w:val="20"/>
          <w:lang w:eastAsia="hu-HU"/>
        </w:rPr>
        <w:t>III.5.  TAJ száma:</w:t>
      </w:r>
      <w:r w:rsidRPr="00920E70">
        <w:rPr>
          <w:rFonts w:ascii="Times New Roman" w:eastAsia="Times New Roman" w:hAnsi="Times New Roman" w:cs="Times New Roman"/>
          <w:sz w:val="20"/>
          <w:szCs w:val="20"/>
          <w:lang w:eastAsia="hu-HU"/>
        </w:rPr>
        <w:tab/>
      </w:r>
    </w:p>
    <w:p w:rsidR="00864B8F" w:rsidRPr="00346BD6" w:rsidRDefault="00864B8F" w:rsidP="00864B8F">
      <w:pPr>
        <w:spacing w:after="0" w:line="240" w:lineRule="auto"/>
        <w:jc w:val="both"/>
        <w:rPr>
          <w:rFonts w:ascii="Times New Roman" w:eastAsia="Times New Roman" w:hAnsi="Times New Roman" w:cs="Times New Roman"/>
          <w:b/>
          <w:sz w:val="20"/>
          <w:szCs w:val="20"/>
          <w:lang w:eastAsia="hu-HU"/>
        </w:rPr>
      </w:pPr>
      <w:r w:rsidRPr="00346BD6">
        <w:rPr>
          <w:rFonts w:ascii="Times New Roman" w:eastAsia="Times New Roman" w:hAnsi="Times New Roman" w:cs="Times New Roman"/>
          <w:b/>
          <w:sz w:val="20"/>
          <w:szCs w:val="20"/>
          <w:lang w:eastAsia="hu-HU"/>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864B8F" w:rsidRPr="00346BD6" w:rsidRDefault="00864B8F" w:rsidP="00864B8F">
      <w:pPr>
        <w:keepNext/>
        <w:spacing w:before="240" w:after="60" w:line="240" w:lineRule="auto"/>
        <w:outlineLvl w:val="0"/>
        <w:rPr>
          <w:rFonts w:ascii="Times New Roman" w:eastAsia="Times New Roman" w:hAnsi="Times New Roman" w:cs="Times New Roman"/>
          <w:bCs/>
          <w:kern w:val="32"/>
          <w:lang w:eastAsia="hu-HU"/>
        </w:rPr>
      </w:pPr>
      <w:r w:rsidRPr="00346BD6">
        <w:rPr>
          <w:rFonts w:ascii="Times New Roman" w:eastAsia="Times New Roman" w:hAnsi="Times New Roman" w:cs="Times New Roman"/>
          <w:bCs/>
          <w:kern w:val="32"/>
          <w:lang w:eastAsia="hu-HU"/>
        </w:rPr>
        <w:t>Zalakaros,……….. év. ………………… hó………. nap</w:t>
      </w:r>
    </w:p>
    <w:p w:rsidR="00864B8F" w:rsidRPr="00920E70" w:rsidRDefault="00864B8F" w:rsidP="00864B8F">
      <w:pPr>
        <w:spacing w:after="0" w:line="240" w:lineRule="auto"/>
        <w:rPr>
          <w:rFonts w:ascii="Times New Roman" w:eastAsia="Times New Roman" w:hAnsi="Times New Roman" w:cs="Times New Roman"/>
          <w:sz w:val="24"/>
          <w:szCs w:val="24"/>
          <w:lang w:eastAsia="hu-HU"/>
        </w:rPr>
      </w:pPr>
    </w:p>
    <w:p w:rsidR="00864B8F" w:rsidRPr="00920E70" w:rsidRDefault="00864B8F" w:rsidP="00864B8F">
      <w:pPr>
        <w:tabs>
          <w:tab w:val="center" w:pos="7088"/>
        </w:tabs>
        <w:spacing w:after="0" w:line="240" w:lineRule="auto"/>
        <w:rPr>
          <w:rFonts w:ascii="Times New Roman" w:eastAsia="Times New Roman" w:hAnsi="Times New Roman" w:cs="Times New Roman"/>
          <w:sz w:val="20"/>
          <w:szCs w:val="20"/>
          <w:lang w:eastAsia="hu-HU"/>
        </w:rPr>
      </w:pPr>
      <w:r w:rsidRPr="00920E70">
        <w:rPr>
          <w:rFonts w:ascii="Times New Roman" w:eastAsia="Times New Roman" w:hAnsi="Times New Roman" w:cs="Times New Roman"/>
          <w:noProof/>
          <w:sz w:val="20"/>
          <w:szCs w:val="20"/>
          <w:lang w:eastAsia="hu-HU"/>
        </w:rPr>
        <mc:AlternateContent>
          <mc:Choice Requires="wps">
            <w:drawing>
              <wp:anchor distT="4294967293" distB="4294967293" distL="114300" distR="114300" simplePos="0" relativeHeight="251659264" behindDoc="0" locked="0" layoutInCell="1" allowOverlap="1" wp14:anchorId="1C73C080" wp14:editId="1FACAD71">
                <wp:simplePos x="0" y="0"/>
                <wp:positionH relativeFrom="column">
                  <wp:posOffset>2694305</wp:posOffset>
                </wp:positionH>
                <wp:positionV relativeFrom="paragraph">
                  <wp:posOffset>3809</wp:posOffset>
                </wp:positionV>
                <wp:extent cx="30861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A16B1" id="Egyenes összekötő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mc:Fallback>
        </mc:AlternateContent>
      </w:r>
      <w:r w:rsidRPr="00920E70">
        <w:rPr>
          <w:rFonts w:ascii="Times New Roman" w:eastAsia="Times New Roman" w:hAnsi="Times New Roman" w:cs="Times New Roman"/>
          <w:sz w:val="20"/>
          <w:szCs w:val="20"/>
          <w:lang w:eastAsia="hu-HU"/>
        </w:rPr>
        <w:tab/>
        <w:t>a gyermek törvényes képviselőjének/képviselőinek aláírása</w:t>
      </w:r>
    </w:p>
    <w:p w:rsidR="00864B8F" w:rsidRPr="00920E70" w:rsidRDefault="00864B8F" w:rsidP="00864B8F">
      <w:pPr>
        <w:spacing w:after="0" w:line="240" w:lineRule="auto"/>
        <w:jc w:val="both"/>
        <w:rPr>
          <w:rFonts w:ascii="Times New Roman" w:eastAsia="Times New Roman" w:hAnsi="Times New Roman" w:cs="Times New Roman"/>
          <w:b/>
          <w:sz w:val="20"/>
          <w:szCs w:val="20"/>
          <w:u w:val="single"/>
          <w:lang w:eastAsia="hu-HU"/>
        </w:rPr>
      </w:pPr>
      <w:r w:rsidRPr="00920E70">
        <w:rPr>
          <w:rFonts w:ascii="Times New Roman" w:eastAsia="Times New Roman" w:hAnsi="Times New Roman" w:cs="Times New Roman"/>
          <w:b/>
          <w:sz w:val="20"/>
          <w:szCs w:val="20"/>
          <w:u w:val="single"/>
          <w:lang w:eastAsia="hu-HU"/>
        </w:rPr>
        <w:t>a kérelemhez csatolandó:</w:t>
      </w:r>
    </w:p>
    <w:p w:rsidR="00864B8F" w:rsidRDefault="00864B8F" w:rsidP="00864B8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a gyermek születési anyakönyvi kivonata</w:t>
      </w:r>
    </w:p>
    <w:p w:rsidR="00864B8F" w:rsidRDefault="00864B8F" w:rsidP="00864B8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a gyermek valamint törvényes képviselőinek lakcímet igazoló hatósági igazolványa</w:t>
      </w:r>
    </w:p>
    <w:p w:rsidR="00864B8F" w:rsidRDefault="00864B8F" w:rsidP="00864B8F">
      <w:pPr>
        <w:autoSpaceDE w:val="0"/>
        <w:autoSpaceDN w:val="0"/>
        <w:adjustRightInd w:val="0"/>
        <w:spacing w:after="0" w:line="240" w:lineRule="auto"/>
        <w:jc w:val="both"/>
        <w:rPr>
          <w:rFonts w:ascii="Times" w:hAnsi="Times" w:cs="Times"/>
          <w:sz w:val="20"/>
          <w:szCs w:val="20"/>
        </w:rPr>
      </w:pPr>
      <w:r>
        <w:rPr>
          <w:rFonts w:ascii="Times New Roman" w:hAnsi="Times New Roman" w:cs="Times New Roman"/>
          <w:sz w:val="20"/>
          <w:szCs w:val="20"/>
        </w:rPr>
        <w:t xml:space="preserve">- </w:t>
      </w:r>
      <w:r>
        <w:rPr>
          <w:rFonts w:ascii="Times" w:hAnsi="Times" w:cs="Times"/>
          <w:sz w:val="20"/>
          <w:szCs w:val="20"/>
        </w:rPr>
        <w:t>az igazolást csatolják arról, hogy az újszülött vonatkozásában a kérelmez</w:t>
      </w:r>
      <w:r>
        <w:rPr>
          <w:rFonts w:ascii="Times New Roman" w:hAnsi="Times New Roman" w:cs="Times New Roman"/>
          <w:sz w:val="20"/>
          <w:szCs w:val="20"/>
        </w:rPr>
        <w:t xml:space="preserve">ő </w:t>
      </w:r>
      <w:r>
        <w:rPr>
          <w:rFonts w:ascii="Times" w:hAnsi="Times" w:cs="Times"/>
          <w:sz w:val="20"/>
          <w:szCs w:val="20"/>
        </w:rPr>
        <w:t>a Magyar Államkincstártól megigényelte a családtámogatási ellátásokat, és</w:t>
      </w:r>
    </w:p>
    <w:p w:rsidR="00864B8F" w:rsidRPr="00920E70" w:rsidRDefault="00864B8F" w:rsidP="00864B8F">
      <w:pPr>
        <w:autoSpaceDE w:val="0"/>
        <w:autoSpaceDN w:val="0"/>
        <w:adjustRightInd w:val="0"/>
        <w:spacing w:after="0" w:line="240" w:lineRule="auto"/>
        <w:jc w:val="both"/>
        <w:rPr>
          <w:rFonts w:ascii="Times" w:hAnsi="Times" w:cs="Times"/>
          <w:sz w:val="20"/>
          <w:szCs w:val="20"/>
        </w:rPr>
      </w:pPr>
      <w:r>
        <w:rPr>
          <w:rFonts w:ascii="Times" w:hAnsi="Times" w:cs="Times"/>
          <w:sz w:val="20"/>
          <w:szCs w:val="20"/>
        </w:rPr>
        <w:t>- a Véd</w:t>
      </w:r>
      <w:r>
        <w:rPr>
          <w:rFonts w:ascii="Times New Roman" w:hAnsi="Times New Roman" w:cs="Times New Roman"/>
          <w:sz w:val="20"/>
          <w:szCs w:val="20"/>
        </w:rPr>
        <w:t>ő</w:t>
      </w:r>
      <w:r>
        <w:rPr>
          <w:rFonts w:ascii="Times" w:hAnsi="Times" w:cs="Times"/>
          <w:sz w:val="20"/>
          <w:szCs w:val="20"/>
        </w:rPr>
        <w:t>n</w:t>
      </w:r>
      <w:r>
        <w:rPr>
          <w:rFonts w:ascii="Times New Roman" w:hAnsi="Times New Roman" w:cs="Times New Roman"/>
          <w:sz w:val="20"/>
          <w:szCs w:val="20"/>
        </w:rPr>
        <w:t>ő</w:t>
      </w:r>
      <w:r>
        <w:rPr>
          <w:rFonts w:ascii="Times" w:hAnsi="Times" w:cs="Times"/>
          <w:sz w:val="20"/>
          <w:szCs w:val="20"/>
        </w:rPr>
        <w:t>i Szolgálattól igazolást arról, hogy a kérelmez</w:t>
      </w:r>
      <w:r>
        <w:rPr>
          <w:rFonts w:ascii="Times New Roman" w:hAnsi="Times New Roman" w:cs="Times New Roman"/>
          <w:sz w:val="20"/>
          <w:szCs w:val="20"/>
        </w:rPr>
        <w:t xml:space="preserve">ő </w:t>
      </w:r>
      <w:r>
        <w:rPr>
          <w:rFonts w:ascii="Times" w:hAnsi="Times" w:cs="Times"/>
          <w:sz w:val="20"/>
          <w:szCs w:val="20"/>
        </w:rPr>
        <w:t>a gyermeket ténylegesen a településen bejelentett lakó- vagy tartózkodási helyén neveli.</w:t>
      </w:r>
    </w:p>
    <w:p w:rsidR="00D45D32" w:rsidRDefault="00864B8F"/>
    <w:sectPr w:rsidR="00D45D32" w:rsidSect="00864B8F">
      <w:pgSz w:w="11906" w:h="16838"/>
      <w:pgMar w:top="126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8F" w:rsidRDefault="00864B8F" w:rsidP="00864B8F">
      <w:pPr>
        <w:spacing w:after="0" w:line="240" w:lineRule="auto"/>
      </w:pPr>
      <w:r>
        <w:separator/>
      </w:r>
    </w:p>
  </w:endnote>
  <w:endnote w:type="continuationSeparator" w:id="0">
    <w:p w:rsidR="00864B8F" w:rsidRDefault="00864B8F" w:rsidP="0086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8F" w:rsidRDefault="00864B8F" w:rsidP="00864B8F">
      <w:pPr>
        <w:spacing w:after="0" w:line="240" w:lineRule="auto"/>
      </w:pPr>
      <w:r>
        <w:separator/>
      </w:r>
    </w:p>
  </w:footnote>
  <w:footnote w:type="continuationSeparator" w:id="0">
    <w:p w:rsidR="00864B8F" w:rsidRDefault="00864B8F" w:rsidP="00864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8F"/>
    <w:rsid w:val="0003410C"/>
    <w:rsid w:val="00864B8F"/>
    <w:rsid w:val="008828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495778-9B4C-4B62-87DF-6C943049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4B8F"/>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864B8F"/>
    <w:pPr>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864B8F"/>
    <w:rPr>
      <w:rFonts w:ascii="Times New Roman" w:eastAsia="Noto Sans CJK SC Regular" w:hAnsi="Times New Roman" w:cs="FreeSans"/>
      <w:kern w:val="2"/>
      <w:sz w:val="24"/>
      <w:szCs w:val="24"/>
      <w:lang w:eastAsia="zh-CN" w:bidi="hi-IN"/>
    </w:rPr>
  </w:style>
  <w:style w:type="paragraph" w:styleId="lfej">
    <w:name w:val="header"/>
    <w:basedOn w:val="Norml"/>
    <w:link w:val="lfejChar"/>
    <w:uiPriority w:val="99"/>
    <w:unhideWhenUsed/>
    <w:rsid w:val="00864B8F"/>
    <w:pPr>
      <w:tabs>
        <w:tab w:val="center" w:pos="4536"/>
        <w:tab w:val="right" w:pos="9072"/>
      </w:tabs>
      <w:spacing w:after="0" w:line="240" w:lineRule="auto"/>
    </w:pPr>
  </w:style>
  <w:style w:type="character" w:customStyle="1" w:styleId="lfejChar">
    <w:name w:val="Élőfej Char"/>
    <w:basedOn w:val="Bekezdsalapbettpusa"/>
    <w:link w:val="lfej"/>
    <w:uiPriority w:val="99"/>
    <w:rsid w:val="00864B8F"/>
  </w:style>
  <w:style w:type="paragraph" w:styleId="llb">
    <w:name w:val="footer"/>
    <w:basedOn w:val="Norml"/>
    <w:link w:val="llbChar"/>
    <w:uiPriority w:val="99"/>
    <w:unhideWhenUsed/>
    <w:rsid w:val="00864B8F"/>
    <w:pPr>
      <w:tabs>
        <w:tab w:val="center" w:pos="4536"/>
        <w:tab w:val="right" w:pos="9072"/>
      </w:tabs>
      <w:spacing w:after="0" w:line="240" w:lineRule="auto"/>
    </w:pPr>
  </w:style>
  <w:style w:type="character" w:customStyle="1" w:styleId="llbChar">
    <w:name w:val="Élőláb Char"/>
    <w:basedOn w:val="Bekezdsalapbettpusa"/>
    <w:link w:val="llb"/>
    <w:uiPriority w:val="99"/>
    <w:rsid w:val="0086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4147</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Szentgyörgyvölgyi Eszter</dc:creator>
  <cp:keywords/>
  <dc:description/>
  <cp:lastModifiedBy>dr. Szentgyörgyvölgyi Eszter</cp:lastModifiedBy>
  <cp:revision>1</cp:revision>
  <dcterms:created xsi:type="dcterms:W3CDTF">2021-06-16T10:44:00Z</dcterms:created>
  <dcterms:modified xsi:type="dcterms:W3CDTF">2021-06-16T10:48:00Z</dcterms:modified>
</cp:coreProperties>
</file>