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7694" w14:textId="6070F1D3" w:rsidR="00E83198" w:rsidRDefault="00E83198" w:rsidP="00E831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Pályázati felhívás!</w:t>
      </w:r>
    </w:p>
    <w:p w14:paraId="35A769A8" w14:textId="77777777" w:rsidR="00E83198" w:rsidRDefault="00E83198" w:rsidP="00E83198">
      <w:pPr>
        <w:jc w:val="both"/>
        <w:rPr>
          <w:bCs/>
          <w:sz w:val="24"/>
          <w:szCs w:val="24"/>
        </w:rPr>
      </w:pPr>
    </w:p>
    <w:p w14:paraId="025F1ED2" w14:textId="601DEBA8" w:rsidR="00E83198" w:rsidRPr="00E83198" w:rsidRDefault="00E83198" w:rsidP="00E83198">
      <w:pPr>
        <w:jc w:val="both"/>
        <w:rPr>
          <w:bCs/>
          <w:sz w:val="24"/>
          <w:szCs w:val="24"/>
        </w:rPr>
      </w:pPr>
      <w:r w:rsidRPr="001B7A05">
        <w:rPr>
          <w:bCs/>
          <w:sz w:val="24"/>
          <w:szCs w:val="24"/>
        </w:rPr>
        <w:t>Zalakaros Város Önkormányzata Képviselőtestületének</w:t>
      </w:r>
      <w:r w:rsidRPr="003B4CB8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B4CB8">
        <w:rPr>
          <w:sz w:val="24"/>
          <w:szCs w:val="24"/>
        </w:rPr>
        <w:t>z államháztartáson kívüli forrás átadásáról és átvételéről</w:t>
      </w:r>
      <w:r>
        <w:rPr>
          <w:sz w:val="24"/>
          <w:szCs w:val="24"/>
        </w:rPr>
        <w:t xml:space="preserve"> szóló</w:t>
      </w:r>
      <w:r w:rsidRPr="003B4CB8">
        <w:rPr>
          <w:sz w:val="24"/>
          <w:szCs w:val="24"/>
        </w:rPr>
        <w:t xml:space="preserve"> 15/2014. (V</w:t>
      </w:r>
      <w:r>
        <w:rPr>
          <w:sz w:val="24"/>
          <w:szCs w:val="24"/>
        </w:rPr>
        <w:t>I.21.) önkormányzati rendelete (a továbbiakban: Ör.) alapján</w:t>
      </w:r>
      <w:r w:rsidRPr="003B4CB8">
        <w:rPr>
          <w:sz w:val="24"/>
          <w:szCs w:val="24"/>
        </w:rPr>
        <w:t xml:space="preserve"> </w:t>
      </w:r>
      <w:r w:rsidRPr="001B7A05">
        <w:rPr>
          <w:bCs/>
          <w:sz w:val="24"/>
          <w:szCs w:val="24"/>
        </w:rPr>
        <w:t>pályázati felhívást ír ki a nonprofit szervezetek részére az Ör. 2</w:t>
      </w:r>
      <w:r>
        <w:rPr>
          <w:bCs/>
          <w:sz w:val="24"/>
          <w:szCs w:val="24"/>
        </w:rPr>
        <w:t>.</w:t>
      </w:r>
      <w:r w:rsidRPr="001B7A05">
        <w:rPr>
          <w:bCs/>
          <w:sz w:val="24"/>
          <w:szCs w:val="24"/>
        </w:rPr>
        <w:t xml:space="preserve"> § (2) bekezdésében meghatározott </w:t>
      </w:r>
      <w:r>
        <w:rPr>
          <w:bCs/>
          <w:sz w:val="24"/>
          <w:szCs w:val="24"/>
        </w:rPr>
        <w:t xml:space="preserve">célokra. </w:t>
      </w:r>
      <w:r w:rsidRPr="000303DE">
        <w:rPr>
          <w:sz w:val="24"/>
          <w:szCs w:val="24"/>
        </w:rPr>
        <w:t>Nem támogathatók a nonprofit szervezetek azon tevékenységei, amelyek támogatását törvény vagy más jogszabály tiltja.  A támogatott a kapott támogatási összeget kizárólag a támogatási megállapodásban megjelölt célokra fordíthatja, és más szervezet részére támogatásként tovább nem adhatja. Ez alól kivételt képez, amennyiben a támogatási szerződés a képviselőtestület döntése alapján erről kifejezetten rendelkezik.</w:t>
      </w:r>
    </w:p>
    <w:p w14:paraId="162E0CE6" w14:textId="77777777" w:rsidR="00E83198" w:rsidRPr="00513D59" w:rsidRDefault="00E83198" w:rsidP="00E83198">
      <w:pPr>
        <w:autoSpaceDE w:val="0"/>
        <w:autoSpaceDN w:val="0"/>
        <w:adjustRightInd w:val="0"/>
        <w:jc w:val="both"/>
        <w:rPr>
          <w:b/>
        </w:rPr>
      </w:pPr>
      <w:r w:rsidRPr="00861F4E">
        <w:rPr>
          <w:sz w:val="24"/>
          <w:szCs w:val="24"/>
        </w:rPr>
        <w:t>A pályázaton részt vehetnek</w:t>
      </w:r>
      <w:r>
        <w:rPr>
          <w:sz w:val="24"/>
          <w:szCs w:val="24"/>
        </w:rPr>
        <w:t xml:space="preserve"> a rendelet hatálya alá tartozó </w:t>
      </w:r>
      <w:r w:rsidRPr="002E4B0D">
        <w:rPr>
          <w:sz w:val="24"/>
          <w:szCs w:val="24"/>
        </w:rPr>
        <w:t>azon társadalmi szervezetek – alapítványok, egyesületek stb. – (kivéve a pártok, tömegmozgalmak, a munkaadói és munkavállalói érdekképviseleti szervezetek, valamint a biztosító egyesületek), amelyeket a bíróság a pályázati kiírás időpontjáig nyilvántartásba vett és az alapító okiratuknak/alapszabályuknak megfelelő tevékenységüket Zalakaroson ténylegesen folytatják</w:t>
      </w:r>
      <w:r>
        <w:rPr>
          <w:sz w:val="24"/>
          <w:szCs w:val="24"/>
        </w:rPr>
        <w:t xml:space="preserve"> </w:t>
      </w:r>
      <w:r w:rsidRPr="00FA0455">
        <w:rPr>
          <w:sz w:val="24"/>
          <w:szCs w:val="24"/>
        </w:rPr>
        <w:t>vagy tevé</w:t>
      </w:r>
      <w:r>
        <w:rPr>
          <w:sz w:val="24"/>
          <w:szCs w:val="24"/>
        </w:rPr>
        <w:t xml:space="preserve">kenységüket az Ör. </w:t>
      </w:r>
      <w:r w:rsidRPr="003B4CB8">
        <w:rPr>
          <w:sz w:val="24"/>
          <w:szCs w:val="24"/>
        </w:rPr>
        <w:t>2. §</w:t>
      </w:r>
      <w:r>
        <w:rPr>
          <w:sz w:val="24"/>
          <w:szCs w:val="24"/>
        </w:rPr>
        <w:t xml:space="preserve">-ban </w:t>
      </w:r>
      <w:r w:rsidRPr="00FA0455">
        <w:rPr>
          <w:sz w:val="24"/>
          <w:szCs w:val="24"/>
        </w:rPr>
        <w:t xml:space="preserve">nevesített céljaival </w:t>
      </w:r>
      <w:r w:rsidRPr="00513D59">
        <w:rPr>
          <w:sz w:val="24"/>
          <w:szCs w:val="24"/>
        </w:rPr>
        <w:t>összhangban fejtik ki.</w:t>
      </w:r>
      <w:r w:rsidRPr="00513D59">
        <w:rPr>
          <w:b/>
          <w:bCs/>
        </w:rPr>
        <w:t xml:space="preserve"> </w:t>
      </w:r>
    </w:p>
    <w:p w14:paraId="16E80446" w14:textId="77777777" w:rsidR="00E83198" w:rsidRDefault="00E83198" w:rsidP="00E831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B18648" w14:textId="11D9765F" w:rsidR="00E83198" w:rsidRDefault="00E83198" w:rsidP="00E831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13D59">
        <w:rPr>
          <w:sz w:val="24"/>
          <w:szCs w:val="24"/>
        </w:rPr>
        <w:t xml:space="preserve">A </w:t>
      </w:r>
      <w:r w:rsidRPr="00513D59">
        <w:rPr>
          <w:b/>
          <w:sz w:val="24"/>
          <w:szCs w:val="24"/>
        </w:rPr>
        <w:t xml:space="preserve">pályázat benyújtásának határideje: </w:t>
      </w:r>
      <w:r w:rsidR="00752019">
        <w:rPr>
          <w:b/>
          <w:sz w:val="24"/>
          <w:szCs w:val="24"/>
        </w:rPr>
        <w:t>2025. április 30.</w:t>
      </w:r>
    </w:p>
    <w:p w14:paraId="284DF946" w14:textId="77777777" w:rsidR="00E83198" w:rsidRDefault="00E83198" w:rsidP="00E831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7967E0" w14:textId="2AD10268" w:rsidR="00E83198" w:rsidRPr="008121CD" w:rsidRDefault="00E83198" w:rsidP="00E831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121CD">
        <w:rPr>
          <w:sz w:val="24"/>
          <w:szCs w:val="24"/>
        </w:rPr>
        <w:t xml:space="preserve">A pályázat benyújtásának címzettje: </w:t>
      </w:r>
      <w:r w:rsidR="00752019">
        <w:rPr>
          <w:sz w:val="24"/>
          <w:szCs w:val="24"/>
        </w:rPr>
        <w:t>Czirákiné Pakulár Judit</w:t>
      </w:r>
      <w:r w:rsidRPr="008121CD">
        <w:rPr>
          <w:sz w:val="24"/>
          <w:szCs w:val="24"/>
        </w:rPr>
        <w:t xml:space="preserve"> </w:t>
      </w:r>
      <w:r>
        <w:rPr>
          <w:sz w:val="24"/>
          <w:szCs w:val="24"/>
        </w:rPr>
        <w:t>polgármester,</w:t>
      </w:r>
      <w:r w:rsidRPr="008121CD">
        <w:rPr>
          <w:sz w:val="24"/>
          <w:szCs w:val="24"/>
        </w:rPr>
        <w:t xml:space="preserve"> 8749 Zalakaros, Gyógyfürdő tér 1. </w:t>
      </w:r>
    </w:p>
    <w:p w14:paraId="4492CF9F" w14:textId="77777777" w:rsidR="00E83198" w:rsidRDefault="00E83198" w:rsidP="00E831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61F4E">
        <w:rPr>
          <w:sz w:val="24"/>
          <w:szCs w:val="24"/>
        </w:rPr>
        <w:t xml:space="preserve">A pályázat benyújtásának módja: ajánlott postai küldemény, vagy személyesen. </w:t>
      </w:r>
    </w:p>
    <w:p w14:paraId="4F33D908" w14:textId="6406C7DE" w:rsidR="00E83198" w:rsidRDefault="00E83198" w:rsidP="00E831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121CD">
        <w:rPr>
          <w:sz w:val="24"/>
          <w:szCs w:val="24"/>
        </w:rPr>
        <w:t xml:space="preserve">A pályázat elbírálásának rendje: a beérkezett pályázatokról a Képviselőtestület dönt, legkésőbb a benyújtási határidő lejártát követő soros testületi ülésen, azaz legkésőbb </w:t>
      </w:r>
      <w:r w:rsidR="00161F33">
        <w:rPr>
          <w:sz w:val="24"/>
          <w:szCs w:val="24"/>
        </w:rPr>
        <w:t>2025. május 31.</w:t>
      </w:r>
    </w:p>
    <w:p w14:paraId="1319F2AF" w14:textId="77777777" w:rsidR="00E83198" w:rsidRDefault="00E83198" w:rsidP="00E831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77819">
        <w:rPr>
          <w:sz w:val="24"/>
          <w:szCs w:val="24"/>
        </w:rPr>
        <w:t xml:space="preserve">A döntést követően a pályázók írásbeli tájékoztatást kapnak a Képviselőtestület döntéséről. A pályázati támogatások felhasználásának és a beszámolás, elszámolás rendjének alapvető szabályait, valamint a benyújtandó pályázati dokumentáció </w:t>
      </w:r>
      <w:r w:rsidRPr="004A4738">
        <w:rPr>
          <w:sz w:val="24"/>
          <w:szCs w:val="24"/>
        </w:rPr>
        <w:t xml:space="preserve">tartalmát és a pályázat feltételeit részletesen jelen pályázati felhívás mellékletét képező </w:t>
      </w:r>
      <w:r>
        <w:rPr>
          <w:sz w:val="24"/>
          <w:szCs w:val="24"/>
        </w:rPr>
        <w:t>a</w:t>
      </w:r>
      <w:r w:rsidRPr="004A4738">
        <w:rPr>
          <w:sz w:val="24"/>
          <w:szCs w:val="24"/>
        </w:rPr>
        <w:t xml:space="preserve">datlap tartalmazza. </w:t>
      </w:r>
    </w:p>
    <w:p w14:paraId="657FD0D4" w14:textId="77777777" w:rsidR="00E83198" w:rsidRDefault="00E83198" w:rsidP="00E8319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4A4738">
        <w:rPr>
          <w:sz w:val="24"/>
          <w:szCs w:val="24"/>
        </w:rPr>
        <w:t xml:space="preserve">önkormányzat által nyújtott támogatás kedvezményezettjeinek neve, valamint a támogatási összeg Zalakaros város hivatalos internetes honlapján </w:t>
      </w:r>
      <w:hyperlink r:id="rId5" w:history="1">
        <w:r w:rsidRPr="004A4738">
          <w:rPr>
            <w:rStyle w:val="Hiperhivatkozs"/>
            <w:sz w:val="24"/>
            <w:szCs w:val="24"/>
          </w:rPr>
          <w:t>www.zalakaros.hu</w:t>
        </w:r>
      </w:hyperlink>
      <w:r w:rsidRPr="004A4738">
        <w:rPr>
          <w:sz w:val="24"/>
          <w:szCs w:val="24"/>
        </w:rPr>
        <w:t xml:space="preserve"> valamint a közpénzek átláthatóságáról szóló jogszabálynak eleget téve a </w:t>
      </w:r>
      <w:hyperlink r:id="rId6" w:history="1">
        <w:r w:rsidRPr="004A4738">
          <w:rPr>
            <w:rStyle w:val="Hiperhivatkozs"/>
            <w:sz w:val="24"/>
            <w:szCs w:val="24"/>
          </w:rPr>
          <w:t>www.kozpenzpalyazat.gov.hu</w:t>
        </w:r>
      </w:hyperlink>
      <w:r w:rsidRPr="004A4738">
        <w:rPr>
          <w:sz w:val="24"/>
          <w:szCs w:val="24"/>
        </w:rPr>
        <w:t xml:space="preserve"> honlapon közzétételre kerül. </w:t>
      </w:r>
    </w:p>
    <w:p w14:paraId="618A1E49" w14:textId="77777777" w:rsidR="00E83198" w:rsidRDefault="00E83198" w:rsidP="00E831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DEB6B7" w14:textId="773DA748" w:rsidR="00E83198" w:rsidRPr="004A4738" w:rsidRDefault="00E83198" w:rsidP="00E8319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pályázat benyújtásához szükséges dokumentum </w:t>
      </w:r>
      <w:r w:rsidR="00EC493A">
        <w:rPr>
          <w:sz w:val="24"/>
          <w:szCs w:val="24"/>
        </w:rPr>
        <w:t>a pályázati dokumentáció nevű fájl letöltésével érhető el.</w:t>
      </w:r>
    </w:p>
    <w:p w14:paraId="4FB14CDD" w14:textId="77777777" w:rsidR="00AE3B6C" w:rsidRDefault="00AE3B6C"/>
    <w:sectPr w:rsidR="00AE3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74E7"/>
    <w:multiLevelType w:val="hybridMultilevel"/>
    <w:tmpl w:val="E2A20E86"/>
    <w:lvl w:ilvl="0" w:tplc="A9407F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1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98"/>
    <w:rsid w:val="00062AFA"/>
    <w:rsid w:val="00091F49"/>
    <w:rsid w:val="00161F33"/>
    <w:rsid w:val="0073622A"/>
    <w:rsid w:val="00751E9B"/>
    <w:rsid w:val="00752019"/>
    <w:rsid w:val="00863EF7"/>
    <w:rsid w:val="00AE3B6C"/>
    <w:rsid w:val="00CB4F38"/>
    <w:rsid w:val="00E83198"/>
    <w:rsid w:val="00E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8223"/>
  <w15:chartTrackingRefBased/>
  <w15:docId w15:val="{02FC7102-D1F8-4592-A565-4251AD3B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31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8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3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3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3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3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3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3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31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31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3198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83198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3198"/>
    <w:rPr>
      <w:rFonts w:eastAsiaTheme="majorEastAsia" w:cstheme="majorBidi"/>
      <w:color w:val="0F4761" w:themeColor="accent1" w:themeShade="BF"/>
      <w:lang w:val="de-D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3198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3198"/>
    <w:rPr>
      <w:rFonts w:eastAsiaTheme="majorEastAsia" w:cstheme="majorBidi"/>
      <w:color w:val="595959" w:themeColor="text1" w:themeTint="A6"/>
      <w:lang w:val="de-D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3198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3198"/>
    <w:rPr>
      <w:rFonts w:eastAsiaTheme="majorEastAsia" w:cstheme="majorBidi"/>
      <w:color w:val="272727" w:themeColor="text1" w:themeTint="D8"/>
      <w:lang w:val="de-DE"/>
    </w:rPr>
  </w:style>
  <w:style w:type="paragraph" w:styleId="Cm">
    <w:name w:val="Title"/>
    <w:basedOn w:val="Norml"/>
    <w:next w:val="Norml"/>
    <w:link w:val="CmChar"/>
    <w:uiPriority w:val="10"/>
    <w:qFormat/>
    <w:rsid w:val="00E83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83198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Alcm">
    <w:name w:val="Subtitle"/>
    <w:basedOn w:val="Norml"/>
    <w:next w:val="Norml"/>
    <w:link w:val="AlcmChar"/>
    <w:uiPriority w:val="11"/>
    <w:qFormat/>
    <w:rsid w:val="00E8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83198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Idzet">
    <w:name w:val="Quote"/>
    <w:basedOn w:val="Norml"/>
    <w:next w:val="Norml"/>
    <w:link w:val="IdzetChar"/>
    <w:uiPriority w:val="29"/>
    <w:qFormat/>
    <w:rsid w:val="00E8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83198"/>
    <w:rPr>
      <w:i/>
      <w:iCs/>
      <w:color w:val="404040" w:themeColor="text1" w:themeTint="BF"/>
      <w:lang w:val="de-DE"/>
    </w:rPr>
  </w:style>
  <w:style w:type="paragraph" w:styleId="Listaszerbekezds">
    <w:name w:val="List Paragraph"/>
    <w:basedOn w:val="Norml"/>
    <w:uiPriority w:val="34"/>
    <w:qFormat/>
    <w:rsid w:val="00E831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831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3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3198"/>
    <w:rPr>
      <w:i/>
      <w:iCs/>
      <w:color w:val="0F4761" w:themeColor="accent1" w:themeShade="BF"/>
      <w:lang w:val="de-DE"/>
    </w:rPr>
  </w:style>
  <w:style w:type="character" w:styleId="Ershivatkozs">
    <w:name w:val="Intense Reference"/>
    <w:basedOn w:val="Bekezdsalapbettpusa"/>
    <w:uiPriority w:val="32"/>
    <w:qFormat/>
    <w:rsid w:val="00E8319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unhideWhenUsed/>
    <w:rsid w:val="00E831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penzpalyazat.gov.hu" TargetMode="External"/><Relationship Id="rId5" Type="http://schemas.openxmlformats.org/officeDocument/2006/relationships/hyperlink" Target="http://www.zalakar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Bányai Edit</dc:creator>
  <cp:keywords/>
  <dc:description/>
  <cp:lastModifiedBy>Bányai Edit</cp:lastModifiedBy>
  <cp:revision>4</cp:revision>
  <dcterms:created xsi:type="dcterms:W3CDTF">2024-03-22T12:09:00Z</dcterms:created>
  <dcterms:modified xsi:type="dcterms:W3CDTF">2025-04-11T11:51:00Z</dcterms:modified>
</cp:coreProperties>
</file>