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7767" w14:textId="77777777" w:rsidR="004729E5" w:rsidRDefault="004729E5" w:rsidP="00E40C33">
      <w:pPr>
        <w:pStyle w:val="normal-header"/>
        <w:spacing w:line="360" w:lineRule="auto"/>
        <w:ind w:firstLine="0"/>
      </w:pPr>
    </w:p>
    <w:p w14:paraId="184CCB15" w14:textId="25EDFB3F" w:rsidR="00E40C33" w:rsidRDefault="00E40C33" w:rsidP="00E40C33">
      <w:pPr>
        <w:pStyle w:val="normal-header"/>
        <w:spacing w:line="360" w:lineRule="auto"/>
        <w:ind w:firstLine="0"/>
      </w:pPr>
      <w:r>
        <w:t xml:space="preserve">A kedvezményezett neve: </w:t>
      </w:r>
      <w:r w:rsidRPr="001F2030">
        <w:rPr>
          <w:b/>
          <w:bCs/>
        </w:rPr>
        <w:t>Zalakaros Város Önkormányzata</w:t>
      </w:r>
    </w:p>
    <w:p w14:paraId="78A5ECE7" w14:textId="413139AC" w:rsidR="004729E5" w:rsidRDefault="00E40C33" w:rsidP="001F2030">
      <w:pPr>
        <w:pStyle w:val="normal-header"/>
        <w:spacing w:line="360" w:lineRule="auto"/>
        <w:ind w:firstLine="0"/>
      </w:pPr>
      <w:r>
        <w:t xml:space="preserve">A projekt címe: </w:t>
      </w:r>
      <w:r w:rsidR="004729E5" w:rsidRPr="004729E5">
        <w:rPr>
          <w:b/>
          <w:bCs/>
        </w:rPr>
        <w:t>Közintézmények napelemes rendszerrel történő villamos energia ellátása Zalakaroso</w:t>
      </w:r>
      <w:r w:rsidR="00B57FB0">
        <w:rPr>
          <w:b/>
          <w:bCs/>
        </w:rPr>
        <w:t>n</w:t>
      </w:r>
    </w:p>
    <w:p w14:paraId="00D8A44E" w14:textId="59B58F26" w:rsidR="001F2030" w:rsidRDefault="001F2030" w:rsidP="001F2030">
      <w:pPr>
        <w:pStyle w:val="normal-header"/>
        <w:spacing w:line="360" w:lineRule="auto"/>
        <w:ind w:firstLine="0"/>
      </w:pPr>
      <w:r>
        <w:t xml:space="preserve">A projekt azonosító száma: </w:t>
      </w:r>
      <w:r w:rsidR="00B57FB0" w:rsidRPr="00B57FB0">
        <w:rPr>
          <w:b/>
          <w:bCs/>
        </w:rPr>
        <w:t>TOP-3.2.1-15-ZA1-2016-00008</w:t>
      </w:r>
    </w:p>
    <w:p w14:paraId="25CB3285" w14:textId="3745FDC1" w:rsidR="001F2030" w:rsidRDefault="001F2030" w:rsidP="001F2030">
      <w:pPr>
        <w:pStyle w:val="normal-header"/>
        <w:spacing w:line="360" w:lineRule="auto"/>
        <w:ind w:firstLine="0"/>
      </w:pPr>
      <w:r>
        <w:t xml:space="preserve">A támogatás összege: </w:t>
      </w:r>
      <w:r w:rsidR="00B57FB0" w:rsidRPr="00B57FB0">
        <w:t>27 060</w:t>
      </w:r>
      <w:r w:rsidR="00B57FB0">
        <w:t> </w:t>
      </w:r>
      <w:r w:rsidR="00B57FB0" w:rsidRPr="00B57FB0">
        <w:t>917</w:t>
      </w:r>
      <w:r w:rsidR="00B57FB0">
        <w:t xml:space="preserve"> </w:t>
      </w:r>
      <w:r w:rsidRPr="001F2030">
        <w:t>Ft</w:t>
      </w:r>
    </w:p>
    <w:p w14:paraId="7F5DF1AA" w14:textId="77777777" w:rsidR="001F2030" w:rsidRDefault="001F2030" w:rsidP="001F2030">
      <w:pPr>
        <w:pStyle w:val="normal-header"/>
        <w:spacing w:line="360" w:lineRule="auto"/>
        <w:ind w:firstLine="0"/>
      </w:pPr>
      <w:r>
        <w:t>A támogatás mértéke 100 %</w:t>
      </w:r>
    </w:p>
    <w:p w14:paraId="3B924746" w14:textId="2AC4B46C" w:rsidR="001F2030" w:rsidRDefault="001F2030" w:rsidP="001F2030">
      <w:pPr>
        <w:pStyle w:val="normal-header"/>
        <w:spacing w:line="360" w:lineRule="auto"/>
        <w:ind w:firstLine="0"/>
      </w:pPr>
      <w:r>
        <w:t xml:space="preserve">A projekt befejezési dátuma: </w:t>
      </w:r>
      <w:r w:rsidR="00B57FB0" w:rsidRPr="00B57FB0">
        <w:t>2019.09.30.</w:t>
      </w:r>
    </w:p>
    <w:p w14:paraId="3A177188" w14:textId="77777777" w:rsidR="001F2030" w:rsidRDefault="001F2030" w:rsidP="001F2030">
      <w:pPr>
        <w:pStyle w:val="normal-header"/>
        <w:ind w:firstLine="0"/>
      </w:pPr>
    </w:p>
    <w:p w14:paraId="797CA6EE" w14:textId="77777777" w:rsidR="003A0FCB" w:rsidRDefault="003A0FCB" w:rsidP="001F2030">
      <w:pPr>
        <w:autoSpaceDE w:val="0"/>
        <w:autoSpaceDN w:val="0"/>
        <w:adjustRightInd w:val="0"/>
        <w:spacing w:after="0" w:line="240" w:lineRule="auto"/>
        <w:jc w:val="both"/>
      </w:pPr>
    </w:p>
    <w:p w14:paraId="295A2485" w14:textId="5227FB95" w:rsidR="001F2030" w:rsidRPr="001F2030" w:rsidRDefault="001F2030" w:rsidP="001F2030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t xml:space="preserve">A projekt tartalmának bemutatása: </w:t>
      </w:r>
      <w:r w:rsidRPr="001F2030">
        <w:rPr>
          <w:bCs/>
        </w:rPr>
        <w:t xml:space="preserve">Zalakaros Város Önkormányzata az Európai Unió által támogatott </w:t>
      </w:r>
      <w:r w:rsidRPr="001F2030">
        <w:rPr>
          <w:rFonts w:ascii="ArialMT" w:hAnsi="ArialMT" w:cs="ArialMT"/>
          <w:bCs/>
          <w:szCs w:val="20"/>
        </w:rPr>
        <w:t xml:space="preserve">Terület és Településfejlesztési Operatív Program keretén belül, a </w:t>
      </w:r>
      <w:r w:rsidR="00B57FB0" w:rsidRPr="00B57FB0">
        <w:rPr>
          <w:rFonts w:ascii="ArialMT" w:hAnsi="ArialMT" w:cs="ArialMT"/>
          <w:bCs/>
          <w:szCs w:val="20"/>
        </w:rPr>
        <w:t>TOP-3.2.1-15-ZA1</w:t>
      </w:r>
      <w:r w:rsidR="00B57FB0">
        <w:rPr>
          <w:rFonts w:ascii="ArialMT" w:hAnsi="ArialMT" w:cs="ArialMT"/>
          <w:bCs/>
          <w:szCs w:val="20"/>
        </w:rPr>
        <w:t xml:space="preserve"> </w:t>
      </w:r>
      <w:r w:rsidR="00B57FB0" w:rsidRPr="00B57FB0">
        <w:rPr>
          <w:rFonts w:ascii="ArialMT" w:hAnsi="ArialMT" w:cs="ArialMT"/>
          <w:bCs/>
          <w:szCs w:val="20"/>
        </w:rPr>
        <w:t>Önkormányzati épületek energetikai korszerűsítése</w:t>
      </w:r>
      <w:r w:rsidRPr="001F2030">
        <w:rPr>
          <w:rFonts w:ascii="ArialMT" w:hAnsi="ArialMT" w:cs="ArialMT"/>
          <w:bCs/>
          <w:szCs w:val="20"/>
        </w:rPr>
        <w:t xml:space="preserve"> tárgyú felhíváshoz kapcsolódóan, </w:t>
      </w:r>
      <w:r w:rsidR="00B57FB0" w:rsidRPr="00B57FB0">
        <w:rPr>
          <w:bCs/>
        </w:rPr>
        <w:t xml:space="preserve">27 060 917 </w:t>
      </w:r>
      <w:r w:rsidRPr="001F2030">
        <w:rPr>
          <w:bCs/>
        </w:rPr>
        <w:t xml:space="preserve">Ft vissza nem térítendő </w:t>
      </w:r>
      <w:r w:rsidRPr="001F2030">
        <w:rPr>
          <w:rFonts w:ascii="ArialMT" w:hAnsi="ArialMT" w:cs="ArialMT"/>
          <w:bCs/>
          <w:szCs w:val="20"/>
        </w:rPr>
        <w:t>támogatást nyert el a „</w:t>
      </w:r>
      <w:r w:rsidR="00B57FB0" w:rsidRPr="00B57FB0">
        <w:rPr>
          <w:rFonts w:ascii="ArialMT" w:hAnsi="ArialMT" w:cs="ArialMT"/>
          <w:bCs/>
          <w:szCs w:val="20"/>
        </w:rPr>
        <w:t>Közintézmények napelemes rendszerrel történő villamos energia ellátása Zalakaroson</w:t>
      </w:r>
      <w:r w:rsidRPr="001F2030">
        <w:rPr>
          <w:rFonts w:ascii="ArialMT" w:hAnsi="ArialMT" w:cs="ArialMT"/>
          <w:bCs/>
          <w:szCs w:val="20"/>
        </w:rPr>
        <w:t>” címmel.</w:t>
      </w:r>
    </w:p>
    <w:p w14:paraId="775450BF" w14:textId="77777777" w:rsidR="003A0FCB" w:rsidRDefault="003A0FCB" w:rsidP="001F2030">
      <w:pPr>
        <w:pStyle w:val="normal-header"/>
        <w:ind w:firstLine="0"/>
      </w:pPr>
    </w:p>
    <w:p w14:paraId="476CA22F" w14:textId="77777777" w:rsidR="003A0FCB" w:rsidRDefault="003A0FCB" w:rsidP="001F2030">
      <w:pPr>
        <w:pStyle w:val="normal-header"/>
        <w:ind w:firstLine="0"/>
      </w:pPr>
    </w:p>
    <w:p w14:paraId="5E09EC05" w14:textId="77777777" w:rsidR="00B57FB0" w:rsidRDefault="00B57FB0" w:rsidP="00B57FB0">
      <w:pPr>
        <w:pStyle w:val="normal-header"/>
        <w:ind w:firstLine="0"/>
      </w:pPr>
      <w:r>
        <w:t>A TOP-3.2.1-15-ZA1-2016-00008 azonosító számú projekt keretében négy külön helyszínen lévő, Zalakaros Város Önkormányzatának tulajdonában álló épületek, a Zalakaros Közös Önkormányzati Hivatal, a Móra Ferenc Általános Iskola, a Zalakarosi Óvoda, Bölcsőde, és a Háziorvosi ügyelet napelemes rendszerrel történő villamos energia ellátása valósult meg. A projekt célja a hatékonyabb energiahasználatnak, a racionálisabb energiagazdálkodásnak elősegítése, a fosszilis energiahordozókból származó üvegházhatású gázok (ÜHG) kibocsátásának csökkentése, a megújuló energiaforrások fokozottabb használata volt.</w:t>
      </w:r>
    </w:p>
    <w:p w14:paraId="3DB076D9" w14:textId="77777777" w:rsidR="00B57FB0" w:rsidRDefault="00B57FB0" w:rsidP="00B57FB0">
      <w:pPr>
        <w:pStyle w:val="normal-header"/>
      </w:pPr>
    </w:p>
    <w:p w14:paraId="35CC466A" w14:textId="77777777" w:rsidR="00B57FB0" w:rsidRDefault="00B57FB0" w:rsidP="00B57FB0">
      <w:pPr>
        <w:pStyle w:val="normal-header"/>
        <w:ind w:firstLine="0"/>
      </w:pPr>
      <w:r>
        <w:t>Ennek érdekében négy intézmény villamos energia ellátását szolgáló négy háztartási méretű kiserőmű létrehozása történt összesen 65 kW csatlakozási teljesítménnyel:</w:t>
      </w:r>
    </w:p>
    <w:p w14:paraId="78B61357" w14:textId="77777777" w:rsidR="00B57FB0" w:rsidRDefault="00B57FB0" w:rsidP="00B57FB0">
      <w:pPr>
        <w:pStyle w:val="normal-header"/>
      </w:pPr>
    </w:p>
    <w:p w14:paraId="7C10F1B4" w14:textId="3E58CDA0" w:rsidR="00B57FB0" w:rsidRDefault="00B57FB0" w:rsidP="00B57FB0">
      <w:pPr>
        <w:pStyle w:val="normal-header"/>
        <w:numPr>
          <w:ilvl w:val="0"/>
          <w:numId w:val="3"/>
        </w:numPr>
      </w:pPr>
      <w:r>
        <w:t>27 kW Móra Ferenc Általános Iskola 8749 Zalakaros, Liget utca 28.</w:t>
      </w:r>
    </w:p>
    <w:p w14:paraId="31158565" w14:textId="36275CE6" w:rsidR="00B57FB0" w:rsidRDefault="00B57FB0" w:rsidP="00B57FB0">
      <w:pPr>
        <w:pStyle w:val="normal-header"/>
        <w:numPr>
          <w:ilvl w:val="0"/>
          <w:numId w:val="3"/>
        </w:numPr>
      </w:pPr>
      <w:r>
        <w:t>9 kW Óvoda-bölcsőde 8749 Zalakaros, Liget utca 37.</w:t>
      </w:r>
    </w:p>
    <w:p w14:paraId="21AB4909" w14:textId="1F23C6FD" w:rsidR="00B57FB0" w:rsidRDefault="00B57FB0" w:rsidP="00B57FB0">
      <w:pPr>
        <w:pStyle w:val="normal-header"/>
        <w:numPr>
          <w:ilvl w:val="0"/>
          <w:numId w:val="3"/>
        </w:numPr>
      </w:pPr>
      <w:r>
        <w:t>25 kW Zalakarosi Közös Önkormányzati Hivatal 8749 Zalakaros Gyógyfürdő tér 1.</w:t>
      </w:r>
    </w:p>
    <w:p w14:paraId="431DB3D6" w14:textId="3A958CCF" w:rsidR="00B57FB0" w:rsidRDefault="00B57FB0" w:rsidP="00B57FB0">
      <w:pPr>
        <w:pStyle w:val="normal-header"/>
        <w:numPr>
          <w:ilvl w:val="0"/>
          <w:numId w:val="3"/>
        </w:numPr>
      </w:pPr>
      <w:r>
        <w:t>4 kW Orvosi ügyelet 8749 Zalakaros Jegenye sor 8.</w:t>
      </w:r>
    </w:p>
    <w:p w14:paraId="65890337" w14:textId="77777777" w:rsidR="00B57FB0" w:rsidRDefault="00B57FB0" w:rsidP="00B57FB0">
      <w:pPr>
        <w:pStyle w:val="normal-header"/>
      </w:pPr>
    </w:p>
    <w:p w14:paraId="23910083" w14:textId="4F210147" w:rsidR="00061822" w:rsidRDefault="00B57FB0" w:rsidP="00687AA9">
      <w:pPr>
        <w:pStyle w:val="normal-header"/>
        <w:ind w:firstLine="0"/>
      </w:pPr>
      <w:r>
        <w:t>Az intézmények villamos energia fogyasztása az elmúlt három év átlaga alapján 100.479 kWh/év, volt, melyből a projektnek eredményeképpen 80.049 kWh/év mennyiség termelhető majd meg, amely az intézmények villamos energia fogyasztásának 79,67 %-át fogja jelenteni.</w:t>
      </w:r>
    </w:p>
    <w:p w14:paraId="0DC1CAAE" w14:textId="77777777" w:rsidR="003A0FCB" w:rsidRDefault="003A0FCB" w:rsidP="00687AA9">
      <w:pPr>
        <w:pStyle w:val="normal-header"/>
        <w:ind w:firstLine="0"/>
      </w:pPr>
    </w:p>
    <w:p w14:paraId="71848C7D" w14:textId="77777777" w:rsidR="00D71543" w:rsidRDefault="00D71543" w:rsidP="00D71543">
      <w:pPr>
        <w:pStyle w:val="normal-header"/>
        <w:spacing w:line="276" w:lineRule="auto"/>
        <w:ind w:firstLine="0"/>
      </w:pPr>
      <w:r>
        <w:t xml:space="preserve">További információ kérhető: </w:t>
      </w:r>
    </w:p>
    <w:p w14:paraId="050E8569" w14:textId="77777777" w:rsidR="00D71543" w:rsidRDefault="00D71543" w:rsidP="00D71543">
      <w:pPr>
        <w:pStyle w:val="normal-header"/>
        <w:spacing w:line="276" w:lineRule="auto"/>
        <w:ind w:firstLine="0"/>
      </w:pPr>
      <w:r>
        <w:t>Zalakaros Város Önkormányzata</w:t>
      </w:r>
    </w:p>
    <w:p w14:paraId="1920B323" w14:textId="77777777" w:rsidR="00D71543" w:rsidRDefault="00D71543" w:rsidP="00D71543">
      <w:pPr>
        <w:pStyle w:val="normal-header"/>
        <w:spacing w:line="276" w:lineRule="auto"/>
        <w:ind w:firstLine="0"/>
      </w:pPr>
      <w:r>
        <w:t>Czirákiné Pakulár Judit polgármester</w:t>
      </w:r>
    </w:p>
    <w:p w14:paraId="1684FCB7" w14:textId="77777777" w:rsidR="00D71543" w:rsidRDefault="00D71543" w:rsidP="00D71543">
      <w:pPr>
        <w:pStyle w:val="normal-header"/>
        <w:spacing w:line="276" w:lineRule="auto"/>
        <w:ind w:firstLine="0"/>
      </w:pPr>
      <w:hyperlink r:id="rId8" w:history="1">
        <w:r>
          <w:rPr>
            <w:rStyle w:val="Hiperhivatkozs"/>
          </w:rPr>
          <w:t>hivatal@zalakaros.hu</w:t>
        </w:r>
      </w:hyperlink>
    </w:p>
    <w:p w14:paraId="06DFB866" w14:textId="77777777" w:rsidR="00D71543" w:rsidRDefault="00D71543" w:rsidP="00D71543">
      <w:pPr>
        <w:pStyle w:val="normal-header"/>
        <w:spacing w:line="276" w:lineRule="auto"/>
        <w:ind w:firstLine="0"/>
      </w:pPr>
      <w:r>
        <w:t>+3693/ 340 100</w:t>
      </w:r>
    </w:p>
    <w:p w14:paraId="7EF61EBF" w14:textId="77777777" w:rsidR="001D117B" w:rsidRDefault="001D117B" w:rsidP="00687AA9">
      <w:pPr>
        <w:pStyle w:val="normal-header"/>
        <w:ind w:firstLine="0"/>
      </w:pPr>
    </w:p>
    <w:p w14:paraId="4929B44E" w14:textId="77777777" w:rsidR="001D117B" w:rsidRDefault="001D117B" w:rsidP="00687AA9">
      <w:pPr>
        <w:pStyle w:val="normal-header"/>
        <w:ind w:firstLine="0"/>
      </w:pPr>
    </w:p>
    <w:p w14:paraId="756BA57A" w14:textId="2D8EC2C4" w:rsidR="008D30F5" w:rsidRDefault="001D117B" w:rsidP="008D30F5">
      <w:pPr>
        <w:pStyle w:val="normal-header"/>
        <w:ind w:firstLine="0"/>
      </w:pPr>
      <w:r>
        <w:t xml:space="preserve">    </w:t>
      </w:r>
    </w:p>
    <w:p w14:paraId="78EBFE85" w14:textId="219ACFEA" w:rsidR="008D30F5" w:rsidRPr="00922FBD" w:rsidRDefault="008D30F5" w:rsidP="00687AA9">
      <w:pPr>
        <w:pStyle w:val="normal-header"/>
        <w:ind w:firstLine="0"/>
      </w:pPr>
      <w:r>
        <w:t xml:space="preserve">     </w:t>
      </w:r>
    </w:p>
    <w:sectPr w:rsidR="008D30F5" w:rsidRPr="00922FBD" w:rsidSect="006734FC">
      <w:headerReference w:type="default" r:id="rId9"/>
      <w:footerReference w:type="default" r:id="rId10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07F7" w14:textId="77777777" w:rsidR="001C379F" w:rsidRDefault="001C379F" w:rsidP="00AB4900">
      <w:pPr>
        <w:spacing w:after="0" w:line="240" w:lineRule="auto"/>
      </w:pPr>
      <w:r>
        <w:separator/>
      </w:r>
    </w:p>
  </w:endnote>
  <w:endnote w:type="continuationSeparator" w:id="0">
    <w:p w14:paraId="1FB06619" w14:textId="77777777" w:rsidR="001C379F" w:rsidRDefault="001C379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1AFE" w14:textId="77777777" w:rsidR="005E2EDE" w:rsidRDefault="005E2EDE">
    <w:pPr>
      <w:pStyle w:val="llb"/>
    </w:pPr>
  </w:p>
  <w:p w14:paraId="117B852D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B63A" w14:textId="77777777" w:rsidR="001C379F" w:rsidRDefault="001C379F" w:rsidP="00AB4900">
      <w:pPr>
        <w:spacing w:after="0" w:line="240" w:lineRule="auto"/>
      </w:pPr>
      <w:r>
        <w:separator/>
      </w:r>
    </w:p>
  </w:footnote>
  <w:footnote w:type="continuationSeparator" w:id="0">
    <w:p w14:paraId="49A1725B" w14:textId="77777777" w:rsidR="001C379F" w:rsidRDefault="001C379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FACE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9EAE901" wp14:editId="03F9982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39A90" w14:textId="77777777" w:rsidR="006734FC" w:rsidRDefault="006734FC" w:rsidP="00B50ED9">
    <w:pPr>
      <w:pStyle w:val="lfej"/>
      <w:ind w:left="1701"/>
    </w:pPr>
  </w:p>
  <w:p w14:paraId="6D2D451A" w14:textId="77777777" w:rsidR="006734FC" w:rsidRDefault="006734FC" w:rsidP="00B50ED9">
    <w:pPr>
      <w:pStyle w:val="lfej"/>
      <w:ind w:left="1701"/>
    </w:pPr>
  </w:p>
  <w:p w14:paraId="7CC0D886" w14:textId="77777777" w:rsidR="006734FC" w:rsidRDefault="006734FC" w:rsidP="00B50ED9">
    <w:pPr>
      <w:pStyle w:val="lfej"/>
      <w:ind w:left="1701"/>
    </w:pPr>
  </w:p>
  <w:p w14:paraId="0D3F840B" w14:textId="77777777" w:rsidR="006734FC" w:rsidRDefault="006734FC" w:rsidP="00B50ED9">
    <w:pPr>
      <w:pStyle w:val="lfej"/>
      <w:ind w:left="1701"/>
    </w:pPr>
  </w:p>
  <w:p w14:paraId="58B95B1C" w14:textId="77777777" w:rsidR="006734FC" w:rsidRDefault="006734FC" w:rsidP="00B50ED9">
    <w:pPr>
      <w:pStyle w:val="lfej"/>
      <w:ind w:left="1701"/>
    </w:pPr>
  </w:p>
  <w:p w14:paraId="59E91517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4F84"/>
    <w:multiLevelType w:val="hybridMultilevel"/>
    <w:tmpl w:val="97B691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6E1"/>
    <w:multiLevelType w:val="hybridMultilevel"/>
    <w:tmpl w:val="74E61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06B"/>
    <w:multiLevelType w:val="hybridMultilevel"/>
    <w:tmpl w:val="CC70912A"/>
    <w:lvl w:ilvl="0" w:tplc="040E0011">
      <w:start w:val="1"/>
      <w:numFmt w:val="decimal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834C17"/>
    <w:multiLevelType w:val="hybridMultilevel"/>
    <w:tmpl w:val="3F24DD0A"/>
    <w:lvl w:ilvl="0" w:tplc="C66EDFB8">
      <w:start w:val="1"/>
      <w:numFmt w:val="decimal"/>
      <w:lvlText w:val="%1."/>
      <w:lvlJc w:val="left"/>
      <w:pPr>
        <w:ind w:left="1096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1964350">
    <w:abstractNumId w:val="1"/>
  </w:num>
  <w:num w:numId="2" w16cid:durableId="1916471675">
    <w:abstractNumId w:val="0"/>
  </w:num>
  <w:num w:numId="3" w16cid:durableId="145587432">
    <w:abstractNumId w:val="2"/>
  </w:num>
  <w:num w:numId="4" w16cid:durableId="1423644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61822"/>
    <w:rsid w:val="00081A6B"/>
    <w:rsid w:val="000B2CD5"/>
    <w:rsid w:val="000F4498"/>
    <w:rsid w:val="000F4E96"/>
    <w:rsid w:val="00111913"/>
    <w:rsid w:val="00146ACE"/>
    <w:rsid w:val="001B2DAE"/>
    <w:rsid w:val="001C379F"/>
    <w:rsid w:val="001D117B"/>
    <w:rsid w:val="001E6A2A"/>
    <w:rsid w:val="001F2030"/>
    <w:rsid w:val="00230102"/>
    <w:rsid w:val="00232166"/>
    <w:rsid w:val="002441AB"/>
    <w:rsid w:val="00244F73"/>
    <w:rsid w:val="002A6DE9"/>
    <w:rsid w:val="002D426F"/>
    <w:rsid w:val="002F678C"/>
    <w:rsid w:val="00316890"/>
    <w:rsid w:val="00343283"/>
    <w:rsid w:val="00344C67"/>
    <w:rsid w:val="00353E8C"/>
    <w:rsid w:val="00392B1A"/>
    <w:rsid w:val="003A0FCB"/>
    <w:rsid w:val="003D5F77"/>
    <w:rsid w:val="004370CA"/>
    <w:rsid w:val="004729E5"/>
    <w:rsid w:val="00491E8D"/>
    <w:rsid w:val="004A06AC"/>
    <w:rsid w:val="004C625A"/>
    <w:rsid w:val="00522599"/>
    <w:rsid w:val="00541FBB"/>
    <w:rsid w:val="00577608"/>
    <w:rsid w:val="005901CF"/>
    <w:rsid w:val="005A19DA"/>
    <w:rsid w:val="005C3B1D"/>
    <w:rsid w:val="005C5E37"/>
    <w:rsid w:val="005D030D"/>
    <w:rsid w:val="005E2EDE"/>
    <w:rsid w:val="00606692"/>
    <w:rsid w:val="006610E7"/>
    <w:rsid w:val="006734FC"/>
    <w:rsid w:val="00687AA9"/>
    <w:rsid w:val="006A1E4D"/>
    <w:rsid w:val="006C0217"/>
    <w:rsid w:val="006D0ADF"/>
    <w:rsid w:val="00756111"/>
    <w:rsid w:val="0076199A"/>
    <w:rsid w:val="00771615"/>
    <w:rsid w:val="0078269C"/>
    <w:rsid w:val="007A6928"/>
    <w:rsid w:val="007C2BFC"/>
    <w:rsid w:val="007E5ED2"/>
    <w:rsid w:val="00816521"/>
    <w:rsid w:val="00821824"/>
    <w:rsid w:val="00861A1D"/>
    <w:rsid w:val="008639A6"/>
    <w:rsid w:val="008B5441"/>
    <w:rsid w:val="008D30F5"/>
    <w:rsid w:val="009039F9"/>
    <w:rsid w:val="00922FBD"/>
    <w:rsid w:val="009B38F5"/>
    <w:rsid w:val="009C486D"/>
    <w:rsid w:val="009D2C62"/>
    <w:rsid w:val="00A06EA7"/>
    <w:rsid w:val="00A422D2"/>
    <w:rsid w:val="00A46013"/>
    <w:rsid w:val="00A519AB"/>
    <w:rsid w:val="00A54B1C"/>
    <w:rsid w:val="00A63A25"/>
    <w:rsid w:val="00A77A32"/>
    <w:rsid w:val="00AB4900"/>
    <w:rsid w:val="00AC5B21"/>
    <w:rsid w:val="00AD4B2A"/>
    <w:rsid w:val="00AE2160"/>
    <w:rsid w:val="00AE60E3"/>
    <w:rsid w:val="00B50ED9"/>
    <w:rsid w:val="00B57FB0"/>
    <w:rsid w:val="00B702A7"/>
    <w:rsid w:val="00BC63BE"/>
    <w:rsid w:val="00C573C0"/>
    <w:rsid w:val="00C63397"/>
    <w:rsid w:val="00C87FFB"/>
    <w:rsid w:val="00C9125A"/>
    <w:rsid w:val="00C9496E"/>
    <w:rsid w:val="00CB133A"/>
    <w:rsid w:val="00CC0E55"/>
    <w:rsid w:val="00D01174"/>
    <w:rsid w:val="00D12C17"/>
    <w:rsid w:val="00D15E97"/>
    <w:rsid w:val="00D21DE4"/>
    <w:rsid w:val="00D42BAB"/>
    <w:rsid w:val="00D50544"/>
    <w:rsid w:val="00D609B1"/>
    <w:rsid w:val="00D71543"/>
    <w:rsid w:val="00DC0ECD"/>
    <w:rsid w:val="00DC5E5A"/>
    <w:rsid w:val="00E40C33"/>
    <w:rsid w:val="00E824DA"/>
    <w:rsid w:val="00EA2F16"/>
    <w:rsid w:val="00EF53E1"/>
    <w:rsid w:val="00F1158A"/>
    <w:rsid w:val="00F13D1D"/>
    <w:rsid w:val="00F22288"/>
    <w:rsid w:val="00F27E9E"/>
    <w:rsid w:val="00F62661"/>
    <w:rsid w:val="00F639CD"/>
    <w:rsid w:val="00F7138D"/>
    <w:rsid w:val="00F92938"/>
    <w:rsid w:val="00FD397A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EADBB"/>
  <w15:docId w15:val="{FBEE9295-9D2B-4511-BA85-8D7EC558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1D11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117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D117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alak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D3FC-ED20-4B4C-B6A7-7275AD35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Hivatal3</cp:lastModifiedBy>
  <cp:revision>4</cp:revision>
  <dcterms:created xsi:type="dcterms:W3CDTF">2026-04-13T11:09:00Z</dcterms:created>
  <dcterms:modified xsi:type="dcterms:W3CDTF">2026-04-13T11:45:00Z</dcterms:modified>
</cp:coreProperties>
</file>